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4C" w:rsidRPr="006257E0" w:rsidRDefault="00FB384C" w:rsidP="00FB384C">
      <w:pPr>
        <w:ind w:left="360"/>
        <w:rPr>
          <w:rFonts w:ascii="Arial" w:hAnsi="Arial" w:cs="Arial"/>
          <w:u w:val="single"/>
        </w:rPr>
      </w:pPr>
      <w:r w:rsidRPr="006257E0">
        <w:rPr>
          <w:rFonts w:ascii="Arial" w:hAnsi="Arial" w:cs="Arial"/>
        </w:rPr>
        <w:t>Chemistry 1</w:t>
      </w:r>
      <w:r>
        <w:rPr>
          <w:rFonts w:ascii="Arial" w:hAnsi="Arial" w:cs="Arial"/>
        </w:rPr>
        <w:t>02</w:t>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t xml:space="preserve">Name </w:t>
      </w:r>
      <w:r w:rsidRPr="006257E0">
        <w:rPr>
          <w:rFonts w:ascii="Arial" w:hAnsi="Arial" w:cs="Arial"/>
          <w:u w:val="single"/>
        </w:rPr>
        <w:tab/>
      </w:r>
      <w:r w:rsidRPr="006257E0">
        <w:rPr>
          <w:rFonts w:ascii="Arial" w:hAnsi="Arial" w:cs="Arial"/>
          <w:u w:val="single"/>
        </w:rPr>
        <w:tab/>
      </w:r>
      <w:r w:rsidR="00FC49F6">
        <w:rPr>
          <w:rFonts w:ascii="Arial" w:hAnsi="Arial" w:cs="Arial"/>
          <w:u w:val="single"/>
        </w:rPr>
        <w:t>KEY</w:t>
      </w:r>
      <w:r w:rsidRPr="006257E0">
        <w:rPr>
          <w:rFonts w:ascii="Arial" w:hAnsi="Arial" w:cs="Arial"/>
          <w:u w:val="single"/>
        </w:rPr>
        <w:tab/>
      </w:r>
    </w:p>
    <w:p w:rsidR="00FB384C" w:rsidRPr="006257E0" w:rsidRDefault="00FB384C" w:rsidP="00FB384C">
      <w:pPr>
        <w:ind w:left="360"/>
        <w:rPr>
          <w:rFonts w:ascii="Arial" w:hAnsi="Arial" w:cs="Arial"/>
        </w:rPr>
      </w:pPr>
      <w:r>
        <w:rPr>
          <w:rFonts w:ascii="Arial" w:hAnsi="Arial" w:cs="Arial"/>
        </w:rPr>
        <w:t>Martin Larter</w:t>
      </w:r>
    </w:p>
    <w:p w:rsidR="00FB384C" w:rsidRPr="006257E0" w:rsidRDefault="00FB384C" w:rsidP="00FB384C">
      <w:pPr>
        <w:ind w:left="360"/>
        <w:rPr>
          <w:rFonts w:ascii="Arial" w:hAnsi="Arial" w:cs="Arial"/>
        </w:rPr>
      </w:pPr>
      <w:r>
        <w:rPr>
          <w:rFonts w:ascii="Arial" w:hAnsi="Arial" w:cs="Arial"/>
        </w:rPr>
        <w:t>Exam 2</w:t>
      </w:r>
      <w:r w:rsidRPr="006257E0">
        <w:rPr>
          <w:rFonts w:ascii="Arial" w:hAnsi="Arial" w:cs="Arial"/>
        </w:rPr>
        <w:t xml:space="preserve">a </w:t>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r w:rsidRPr="006257E0">
        <w:rPr>
          <w:rFonts w:ascii="Arial" w:hAnsi="Arial" w:cs="Arial"/>
        </w:rPr>
        <w:tab/>
      </w:r>
      <w:proofErr w:type="gramStart"/>
      <w:r w:rsidR="008805D3">
        <w:rPr>
          <w:rFonts w:ascii="Arial" w:hAnsi="Arial" w:cs="Arial"/>
        </w:rPr>
        <w:t>Spring</w:t>
      </w:r>
      <w:proofErr w:type="gramEnd"/>
      <w:r w:rsidR="008805D3">
        <w:rPr>
          <w:rFonts w:ascii="Arial" w:hAnsi="Arial" w:cs="Arial"/>
        </w:rPr>
        <w:t xml:space="preserve"> </w:t>
      </w:r>
      <w:r>
        <w:rPr>
          <w:rFonts w:ascii="Arial" w:hAnsi="Arial" w:cs="Arial"/>
        </w:rPr>
        <w:t>201</w:t>
      </w:r>
      <w:r w:rsidR="008805D3">
        <w:rPr>
          <w:rFonts w:ascii="Arial" w:hAnsi="Arial" w:cs="Arial"/>
        </w:rPr>
        <w:t>7</w:t>
      </w:r>
    </w:p>
    <w:p w:rsidR="00FB384C" w:rsidRPr="006257E0" w:rsidRDefault="00FB384C" w:rsidP="00FB384C">
      <w:pPr>
        <w:ind w:left="360"/>
        <w:rPr>
          <w:rFonts w:ascii="Arial" w:hAnsi="Arial" w:cs="Arial"/>
        </w:rPr>
      </w:pPr>
    </w:p>
    <w:p w:rsidR="00FB384C" w:rsidRPr="006257E0" w:rsidRDefault="00FB384C" w:rsidP="00FB384C">
      <w:pPr>
        <w:ind w:left="360"/>
        <w:rPr>
          <w:rFonts w:ascii="Arial" w:hAnsi="Arial" w:cs="Arial"/>
        </w:rPr>
      </w:pPr>
    </w:p>
    <w:p w:rsidR="00FB384C" w:rsidRPr="006257E0" w:rsidRDefault="00FB384C" w:rsidP="00FB384C">
      <w:pPr>
        <w:ind w:left="360"/>
        <w:rPr>
          <w:rFonts w:ascii="Arial" w:hAnsi="Arial" w:cs="Arial"/>
        </w:rPr>
      </w:pPr>
    </w:p>
    <w:p w:rsidR="00FB384C" w:rsidRPr="006257E0" w:rsidRDefault="00FB384C" w:rsidP="00FB384C">
      <w:pPr>
        <w:ind w:left="360"/>
        <w:rPr>
          <w:rFonts w:ascii="Arial" w:hAnsi="Arial" w:cs="Arial"/>
        </w:rPr>
      </w:pPr>
    </w:p>
    <w:p w:rsidR="00FB384C" w:rsidRPr="001C4861" w:rsidRDefault="00FB384C" w:rsidP="00FB384C">
      <w:pPr>
        <w:ind w:left="360"/>
        <w:rPr>
          <w:rFonts w:ascii="Arial" w:hAnsi="Arial" w:cs="Arial"/>
        </w:rPr>
      </w:pPr>
      <w:r w:rsidRPr="006257E0">
        <w:rPr>
          <w:rFonts w:ascii="Arial" w:hAnsi="Arial" w:cs="Arial"/>
        </w:rPr>
        <w:tab/>
      </w:r>
      <w:r w:rsidRPr="006257E0">
        <w:rPr>
          <w:rFonts w:ascii="Arial" w:hAnsi="Arial" w:cs="Arial"/>
        </w:rPr>
        <w:tab/>
      </w:r>
      <w:r w:rsidRPr="001C4861">
        <w:rPr>
          <w:rFonts w:ascii="Arial" w:hAnsi="Arial" w:cs="Arial"/>
        </w:rPr>
        <w:t>Multiple Choice</w:t>
      </w:r>
      <w:r w:rsidRPr="001C4861">
        <w:rPr>
          <w:rFonts w:ascii="Arial" w:hAnsi="Arial" w:cs="Arial"/>
        </w:rPr>
        <w:tab/>
      </w:r>
      <w:r w:rsidRPr="001C4861">
        <w:rPr>
          <w:rFonts w:ascii="Arial" w:hAnsi="Arial" w:cs="Arial"/>
          <w:u w:val="single"/>
        </w:rPr>
        <w:tab/>
      </w:r>
      <w:r w:rsidRPr="001C4861">
        <w:rPr>
          <w:rFonts w:ascii="Arial" w:hAnsi="Arial" w:cs="Arial"/>
          <w:u w:val="single"/>
        </w:rPr>
        <w:tab/>
      </w:r>
      <w:r w:rsidRPr="001C4861">
        <w:rPr>
          <w:rFonts w:ascii="Arial" w:hAnsi="Arial" w:cs="Arial"/>
        </w:rPr>
        <w:tab/>
        <w:t>(</w:t>
      </w:r>
      <w:r w:rsidR="007E663C">
        <w:rPr>
          <w:rFonts w:ascii="Arial" w:hAnsi="Arial" w:cs="Arial"/>
        </w:rPr>
        <w:t>3</w:t>
      </w:r>
      <w:r>
        <w:rPr>
          <w:rFonts w:ascii="Arial" w:hAnsi="Arial" w:cs="Arial"/>
        </w:rPr>
        <w:t>6</w:t>
      </w:r>
      <w:r w:rsidRPr="001C4861">
        <w:rPr>
          <w:rFonts w:ascii="Arial" w:hAnsi="Arial" w:cs="Arial"/>
        </w:rPr>
        <w:t xml:space="preserve"> points)</w:t>
      </w:r>
    </w:p>
    <w:p w:rsidR="00FB384C" w:rsidRPr="001C4861" w:rsidRDefault="00FB384C" w:rsidP="00FB384C">
      <w:pPr>
        <w:ind w:left="360"/>
        <w:rPr>
          <w:rFonts w:ascii="Arial" w:hAnsi="Arial" w:cs="Arial"/>
        </w:rPr>
      </w:pPr>
    </w:p>
    <w:p w:rsidR="00FB384C" w:rsidRPr="005F5DE1" w:rsidRDefault="00FB384C" w:rsidP="00FB384C">
      <w:pPr>
        <w:ind w:left="360"/>
        <w:rPr>
          <w:rFonts w:ascii="Arial" w:hAnsi="Arial" w:cs="Arial"/>
          <w:lang w:val="fr-FR"/>
        </w:rPr>
      </w:pPr>
      <w:r w:rsidRPr="001C4861">
        <w:rPr>
          <w:rFonts w:ascii="Arial" w:hAnsi="Arial" w:cs="Arial"/>
        </w:rPr>
        <w:tab/>
      </w:r>
      <w:r w:rsidRPr="001C4861">
        <w:rPr>
          <w:rFonts w:ascii="Arial" w:hAnsi="Arial" w:cs="Arial"/>
        </w:rPr>
        <w:tab/>
      </w:r>
      <w:r w:rsidRPr="005F5DE1">
        <w:rPr>
          <w:rFonts w:ascii="Arial" w:hAnsi="Arial" w:cs="Arial"/>
          <w:lang w:val="fr-FR"/>
        </w:rPr>
        <w:t xml:space="preserve">Page </w:t>
      </w:r>
      <w:r w:rsidR="008805D3">
        <w:rPr>
          <w:rFonts w:ascii="Arial" w:hAnsi="Arial" w:cs="Arial"/>
          <w:lang w:val="fr-FR"/>
        </w:rPr>
        <w:t>4</w:t>
      </w:r>
      <w:r>
        <w:rPr>
          <w:rFonts w:ascii="Arial" w:hAnsi="Arial" w:cs="Arial"/>
          <w:lang w:val="fr-FR"/>
        </w:rPr>
        <w:tab/>
      </w:r>
      <w:r>
        <w:rPr>
          <w:rFonts w:ascii="Arial" w:hAnsi="Arial" w:cs="Arial"/>
          <w:lang w:val="fr-FR"/>
        </w:rPr>
        <w:tab/>
      </w:r>
      <w:r w:rsidRPr="005F5DE1">
        <w:rPr>
          <w:rFonts w:ascii="Arial" w:hAnsi="Arial" w:cs="Arial"/>
          <w:u w:val="single"/>
          <w:lang w:val="fr-FR"/>
        </w:rPr>
        <w:tab/>
      </w:r>
      <w:r w:rsidRPr="005F5DE1">
        <w:rPr>
          <w:rFonts w:ascii="Arial" w:hAnsi="Arial" w:cs="Arial"/>
          <w:u w:val="single"/>
          <w:lang w:val="fr-FR"/>
        </w:rPr>
        <w:tab/>
      </w:r>
      <w:r w:rsidRPr="005F5DE1">
        <w:rPr>
          <w:rFonts w:ascii="Arial" w:hAnsi="Arial" w:cs="Arial"/>
          <w:lang w:val="fr-FR"/>
        </w:rPr>
        <w:tab/>
        <w:t>(</w:t>
      </w:r>
      <w:r w:rsidR="00BB2B49">
        <w:rPr>
          <w:rFonts w:ascii="Arial" w:hAnsi="Arial" w:cs="Arial"/>
          <w:lang w:val="fr-FR"/>
        </w:rPr>
        <w:t>1</w:t>
      </w:r>
      <w:r w:rsidR="00A27FE9">
        <w:rPr>
          <w:rFonts w:ascii="Arial" w:hAnsi="Arial" w:cs="Arial"/>
          <w:lang w:val="fr-FR"/>
        </w:rPr>
        <w:t>7</w:t>
      </w:r>
      <w:r w:rsidRPr="005F5DE1">
        <w:rPr>
          <w:rFonts w:ascii="Arial" w:hAnsi="Arial" w:cs="Arial"/>
          <w:lang w:val="fr-FR"/>
        </w:rPr>
        <w:t xml:space="preserve"> points)</w:t>
      </w: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r w:rsidRPr="005F5DE1">
        <w:rPr>
          <w:rFonts w:ascii="Arial" w:hAnsi="Arial" w:cs="Arial"/>
          <w:lang w:val="fr-FR"/>
        </w:rPr>
        <w:tab/>
      </w:r>
      <w:r w:rsidRPr="005F5DE1">
        <w:rPr>
          <w:rFonts w:ascii="Arial" w:hAnsi="Arial" w:cs="Arial"/>
          <w:lang w:val="fr-FR"/>
        </w:rPr>
        <w:tab/>
        <w:t xml:space="preserve">Page </w:t>
      </w:r>
      <w:r w:rsidR="008805D3">
        <w:rPr>
          <w:rFonts w:ascii="Arial" w:hAnsi="Arial" w:cs="Arial"/>
          <w:lang w:val="fr-FR"/>
        </w:rPr>
        <w:t>5</w:t>
      </w:r>
      <w:r>
        <w:rPr>
          <w:rFonts w:ascii="Arial" w:hAnsi="Arial" w:cs="Arial"/>
          <w:lang w:val="fr-FR"/>
        </w:rPr>
        <w:tab/>
      </w:r>
      <w:r>
        <w:rPr>
          <w:rFonts w:ascii="Arial" w:hAnsi="Arial" w:cs="Arial"/>
          <w:lang w:val="fr-FR"/>
        </w:rPr>
        <w:tab/>
      </w:r>
      <w:r w:rsidRPr="005F5DE1">
        <w:rPr>
          <w:rFonts w:ascii="Arial" w:hAnsi="Arial" w:cs="Arial"/>
          <w:u w:val="single"/>
          <w:lang w:val="fr-FR"/>
        </w:rPr>
        <w:tab/>
      </w:r>
      <w:r w:rsidRPr="005F5DE1">
        <w:rPr>
          <w:rFonts w:ascii="Arial" w:hAnsi="Arial" w:cs="Arial"/>
          <w:u w:val="single"/>
          <w:lang w:val="fr-FR"/>
        </w:rPr>
        <w:tab/>
      </w:r>
      <w:r w:rsidRPr="005F5DE1">
        <w:rPr>
          <w:rFonts w:ascii="Arial" w:hAnsi="Arial" w:cs="Arial"/>
          <w:lang w:val="fr-FR"/>
        </w:rPr>
        <w:tab/>
        <w:t>(</w:t>
      </w:r>
      <w:r w:rsidR="00A27FE9">
        <w:rPr>
          <w:rFonts w:ascii="Arial" w:hAnsi="Arial" w:cs="Arial"/>
          <w:lang w:val="fr-FR"/>
        </w:rPr>
        <w:t>22</w:t>
      </w:r>
      <w:r w:rsidRPr="005F5DE1">
        <w:rPr>
          <w:rFonts w:ascii="Arial" w:hAnsi="Arial" w:cs="Arial"/>
          <w:lang w:val="fr-FR"/>
        </w:rPr>
        <w:t xml:space="preserve"> points)</w:t>
      </w: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r w:rsidRPr="005F5DE1">
        <w:rPr>
          <w:rFonts w:ascii="Arial" w:hAnsi="Arial" w:cs="Arial"/>
          <w:lang w:val="fr-FR"/>
        </w:rPr>
        <w:tab/>
      </w:r>
      <w:r w:rsidRPr="005F5DE1">
        <w:rPr>
          <w:rFonts w:ascii="Arial" w:hAnsi="Arial" w:cs="Arial"/>
          <w:lang w:val="fr-FR"/>
        </w:rPr>
        <w:tab/>
        <w:t xml:space="preserve">Page </w:t>
      </w:r>
      <w:r w:rsidR="008805D3">
        <w:rPr>
          <w:rFonts w:ascii="Arial" w:hAnsi="Arial" w:cs="Arial"/>
          <w:lang w:val="fr-FR"/>
        </w:rPr>
        <w:t>6</w:t>
      </w:r>
      <w:r w:rsidRPr="005F5DE1">
        <w:rPr>
          <w:rFonts w:ascii="Arial" w:hAnsi="Arial" w:cs="Arial"/>
          <w:lang w:val="fr-FR"/>
        </w:rPr>
        <w:t xml:space="preserve"> </w:t>
      </w:r>
      <w:r w:rsidRPr="005F5DE1">
        <w:rPr>
          <w:rFonts w:ascii="Arial" w:hAnsi="Arial" w:cs="Arial"/>
          <w:lang w:val="fr-FR"/>
        </w:rPr>
        <w:tab/>
      </w:r>
      <w:r w:rsidRPr="005F5DE1">
        <w:rPr>
          <w:rFonts w:ascii="Arial" w:hAnsi="Arial" w:cs="Arial"/>
          <w:lang w:val="fr-FR"/>
        </w:rPr>
        <w:tab/>
      </w:r>
      <w:r w:rsidRPr="005F5DE1">
        <w:rPr>
          <w:rFonts w:ascii="Arial" w:hAnsi="Arial" w:cs="Arial"/>
          <w:u w:val="single"/>
          <w:lang w:val="fr-FR"/>
        </w:rPr>
        <w:tab/>
      </w:r>
      <w:r w:rsidRPr="005F5DE1">
        <w:rPr>
          <w:rFonts w:ascii="Arial" w:hAnsi="Arial" w:cs="Arial"/>
          <w:u w:val="single"/>
          <w:lang w:val="fr-FR"/>
        </w:rPr>
        <w:tab/>
      </w:r>
      <w:r w:rsidRPr="005F5DE1">
        <w:rPr>
          <w:rFonts w:ascii="Arial" w:hAnsi="Arial" w:cs="Arial"/>
          <w:lang w:val="fr-FR"/>
        </w:rPr>
        <w:tab/>
      </w:r>
      <w:r w:rsidRPr="00DC1F2E">
        <w:rPr>
          <w:rFonts w:ascii="Arial" w:hAnsi="Arial" w:cs="Arial"/>
          <w:lang w:val="fr-FR"/>
        </w:rPr>
        <w:t>(</w:t>
      </w:r>
      <w:r w:rsidR="00DC1F2E" w:rsidRPr="00DC1F2E">
        <w:rPr>
          <w:rFonts w:ascii="Arial" w:hAnsi="Arial" w:cs="Arial"/>
          <w:lang w:val="fr-FR"/>
        </w:rPr>
        <w:t>2</w:t>
      </w:r>
      <w:r w:rsidR="00DC1F2E">
        <w:rPr>
          <w:rFonts w:ascii="Arial" w:hAnsi="Arial" w:cs="Arial"/>
          <w:lang w:val="fr-FR"/>
        </w:rPr>
        <w:t>5</w:t>
      </w:r>
      <w:r w:rsidRPr="00DC1F2E">
        <w:rPr>
          <w:rFonts w:ascii="Arial" w:hAnsi="Arial" w:cs="Arial"/>
          <w:lang w:val="fr-FR"/>
        </w:rPr>
        <w:t xml:space="preserve"> points)</w:t>
      </w:r>
    </w:p>
    <w:p w:rsidR="00FB384C" w:rsidRDefault="00FB384C" w:rsidP="00FB384C">
      <w:pPr>
        <w:ind w:left="360"/>
        <w:rPr>
          <w:rFonts w:ascii="Arial" w:hAnsi="Arial" w:cs="Arial"/>
          <w:lang w:val="fr-FR"/>
        </w:rPr>
      </w:pPr>
    </w:p>
    <w:p w:rsidR="00FB384C" w:rsidRPr="005F5DE1" w:rsidRDefault="00FB384C" w:rsidP="00FB384C">
      <w:pPr>
        <w:ind w:left="1080" w:firstLine="360"/>
        <w:rPr>
          <w:rFonts w:ascii="Arial" w:hAnsi="Arial" w:cs="Arial"/>
          <w:lang w:val="fr-FR"/>
        </w:rPr>
      </w:pPr>
    </w:p>
    <w:p w:rsidR="00FB384C" w:rsidRPr="005F5DE1" w:rsidRDefault="00FB384C" w:rsidP="00FB384C">
      <w:pPr>
        <w:ind w:left="360"/>
        <w:rPr>
          <w:rFonts w:ascii="Arial" w:hAnsi="Arial" w:cs="Arial"/>
          <w:lang w:val="fr-FR"/>
        </w:rPr>
      </w:pPr>
      <w:r w:rsidRPr="005F5DE1">
        <w:rPr>
          <w:rFonts w:ascii="Arial" w:hAnsi="Arial" w:cs="Arial"/>
          <w:lang w:val="fr-FR"/>
        </w:rPr>
        <w:tab/>
      </w:r>
      <w:r w:rsidRPr="005F5DE1">
        <w:rPr>
          <w:rFonts w:ascii="Arial" w:hAnsi="Arial" w:cs="Arial"/>
          <w:lang w:val="fr-FR"/>
        </w:rPr>
        <w:tab/>
        <w:t xml:space="preserve"> </w:t>
      </w: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p>
    <w:p w:rsidR="00FB384C" w:rsidRPr="005F5DE1" w:rsidRDefault="00FB384C" w:rsidP="00FB384C">
      <w:pPr>
        <w:ind w:left="360"/>
        <w:rPr>
          <w:rFonts w:ascii="Arial" w:hAnsi="Arial" w:cs="Arial"/>
          <w:lang w:val="fr-FR"/>
        </w:rPr>
      </w:pPr>
    </w:p>
    <w:p w:rsidR="00FB384C" w:rsidRPr="00335A35" w:rsidRDefault="00FB384C" w:rsidP="00FB384C">
      <w:pPr>
        <w:rPr>
          <w:rFonts w:ascii="Arial" w:hAnsi="Arial" w:cs="Arial"/>
          <w:lang w:val="fr-FR"/>
        </w:rPr>
      </w:pPr>
      <w:r w:rsidRPr="005F5DE1">
        <w:rPr>
          <w:rFonts w:ascii="Arial" w:hAnsi="Arial" w:cs="Arial"/>
          <w:lang w:val="fr-FR"/>
        </w:rPr>
        <w:tab/>
      </w:r>
      <w:r w:rsidRPr="005F5DE1">
        <w:rPr>
          <w:rFonts w:ascii="Arial" w:hAnsi="Arial" w:cs="Arial"/>
          <w:lang w:val="fr-FR"/>
        </w:rPr>
        <w:tab/>
      </w:r>
      <w:r w:rsidRPr="00335A35">
        <w:rPr>
          <w:rFonts w:ascii="Arial" w:hAnsi="Arial" w:cs="Arial"/>
          <w:lang w:val="fr-FR"/>
        </w:rPr>
        <w:t>Total</w:t>
      </w:r>
      <w:r w:rsidRPr="00335A35">
        <w:rPr>
          <w:rFonts w:ascii="Arial" w:hAnsi="Arial" w:cs="Arial"/>
          <w:lang w:val="fr-FR"/>
        </w:rPr>
        <w:tab/>
      </w:r>
      <w:r w:rsidRPr="00335A35">
        <w:rPr>
          <w:rFonts w:ascii="Arial" w:hAnsi="Arial" w:cs="Arial"/>
          <w:lang w:val="fr-FR"/>
        </w:rPr>
        <w:tab/>
      </w:r>
      <w:r w:rsidRPr="00335A35">
        <w:rPr>
          <w:rFonts w:ascii="Arial" w:hAnsi="Arial" w:cs="Arial"/>
          <w:lang w:val="fr-FR"/>
        </w:rPr>
        <w:tab/>
      </w:r>
      <w:r w:rsidRPr="00335A35">
        <w:rPr>
          <w:rFonts w:ascii="Arial" w:hAnsi="Arial" w:cs="Arial"/>
          <w:u w:val="single"/>
          <w:lang w:val="fr-FR"/>
        </w:rPr>
        <w:tab/>
      </w:r>
      <w:r w:rsidRPr="00335A35">
        <w:rPr>
          <w:rFonts w:ascii="Arial" w:hAnsi="Arial" w:cs="Arial"/>
          <w:u w:val="single"/>
          <w:lang w:val="fr-FR"/>
        </w:rPr>
        <w:tab/>
      </w:r>
      <w:r w:rsidRPr="00335A35">
        <w:rPr>
          <w:rFonts w:ascii="Arial" w:hAnsi="Arial" w:cs="Arial"/>
          <w:lang w:val="fr-FR"/>
        </w:rPr>
        <w:tab/>
        <w:t>(</w:t>
      </w:r>
      <w:r w:rsidR="000D033F">
        <w:rPr>
          <w:rFonts w:ascii="Arial" w:hAnsi="Arial" w:cs="Arial"/>
          <w:lang w:val="fr-FR"/>
        </w:rPr>
        <w:t xml:space="preserve">100 </w:t>
      </w:r>
      <w:r w:rsidRPr="00335A35">
        <w:rPr>
          <w:rFonts w:ascii="Arial" w:hAnsi="Arial" w:cs="Arial"/>
          <w:lang w:val="fr-FR"/>
        </w:rPr>
        <w:t>points)</w:t>
      </w:r>
    </w:p>
    <w:p w:rsidR="00FB384C" w:rsidRPr="00335A35" w:rsidRDefault="00FB384C" w:rsidP="00FB384C">
      <w:pPr>
        <w:rPr>
          <w:rFonts w:ascii="Arial" w:hAnsi="Arial" w:cs="Arial"/>
          <w:lang w:val="fr-FR"/>
        </w:rPr>
      </w:pPr>
      <w:r w:rsidRPr="00335A35">
        <w:rPr>
          <w:rFonts w:ascii="Arial" w:hAnsi="Arial" w:cs="Arial"/>
          <w:lang w:val="fr-FR"/>
        </w:rPr>
        <w:t xml:space="preserve">                       </w:t>
      </w:r>
    </w:p>
    <w:p w:rsidR="00FB384C" w:rsidRPr="00E3068F" w:rsidRDefault="00FB384C" w:rsidP="00FB384C">
      <w:pPr>
        <w:rPr>
          <w:rFonts w:ascii="Arial" w:hAnsi="Arial" w:cs="Arial"/>
          <w:lang w:val="fr-FR"/>
        </w:rPr>
      </w:pPr>
      <w:r w:rsidRPr="00335A35">
        <w:rPr>
          <w:rFonts w:ascii="Arial" w:hAnsi="Arial" w:cs="Arial"/>
          <w:lang w:val="fr-FR"/>
        </w:rPr>
        <w:tab/>
      </w:r>
      <w:r w:rsidRPr="00335A35">
        <w:rPr>
          <w:rFonts w:ascii="Arial" w:hAnsi="Arial" w:cs="Arial"/>
          <w:lang w:val="fr-FR"/>
        </w:rPr>
        <w:tab/>
      </w:r>
      <w:r w:rsidRPr="00E3068F">
        <w:rPr>
          <w:rFonts w:ascii="Arial" w:hAnsi="Arial" w:cs="Arial"/>
          <w:lang w:val="fr-FR"/>
        </w:rPr>
        <w:t>Pe</w:t>
      </w:r>
      <w:r>
        <w:rPr>
          <w:rFonts w:ascii="Arial" w:hAnsi="Arial" w:cs="Arial"/>
          <w:lang w:val="fr-FR"/>
        </w:rPr>
        <w:t>r</w:t>
      </w:r>
      <w:r w:rsidRPr="00E3068F">
        <w:rPr>
          <w:rFonts w:ascii="Arial" w:hAnsi="Arial" w:cs="Arial"/>
          <w:lang w:val="fr-FR"/>
        </w:rPr>
        <w:t xml:space="preserve">cent Grade      ____________  </w:t>
      </w:r>
    </w:p>
    <w:p w:rsidR="00FB384C" w:rsidRPr="00E3068F" w:rsidRDefault="00FB384C" w:rsidP="00FB384C">
      <w:pPr>
        <w:rPr>
          <w:rFonts w:ascii="Arial" w:hAnsi="Arial" w:cs="Arial"/>
          <w:lang w:val="fr-FR"/>
        </w:rPr>
      </w:pPr>
    </w:p>
    <w:p w:rsidR="00FB384C" w:rsidRPr="001C4861" w:rsidRDefault="00FB384C" w:rsidP="00FB384C">
      <w:pPr>
        <w:rPr>
          <w:rFonts w:ascii="Arial" w:hAnsi="Arial" w:cs="Arial"/>
          <w:lang w:val="fr-FR"/>
        </w:rPr>
      </w:pPr>
    </w:p>
    <w:p w:rsidR="00FB384C" w:rsidRPr="001C4861" w:rsidRDefault="00FB384C" w:rsidP="00FB384C">
      <w:pPr>
        <w:rPr>
          <w:rFonts w:ascii="Arial" w:hAnsi="Arial" w:cs="Arial"/>
          <w:lang w:val="fr-FR"/>
        </w:rPr>
      </w:pPr>
    </w:p>
    <w:p w:rsidR="00FB384C" w:rsidRPr="001C4861" w:rsidRDefault="00FB384C" w:rsidP="00FB384C">
      <w:pPr>
        <w:rPr>
          <w:rFonts w:ascii="Arial" w:hAnsi="Arial" w:cs="Arial"/>
          <w:lang w:val="fr-FR"/>
        </w:rPr>
      </w:pPr>
    </w:p>
    <w:p w:rsidR="00FB384C" w:rsidRPr="001C4861" w:rsidRDefault="00FB384C" w:rsidP="00FB384C">
      <w:pPr>
        <w:rPr>
          <w:lang w:val="fr-FR"/>
        </w:rPr>
        <w:sectPr w:rsidR="00FB384C" w:rsidRPr="001C4861">
          <w:footerReference w:type="default" r:id="rId7"/>
          <w:pgSz w:w="12240" w:h="15840" w:code="1"/>
          <w:pgMar w:top="1440" w:right="1440" w:bottom="1440" w:left="1440" w:header="720" w:footer="720" w:gutter="0"/>
          <w:cols w:space="720"/>
          <w:docGrid w:linePitch="360"/>
        </w:sectPr>
      </w:pPr>
    </w:p>
    <w:p w:rsidR="00FB384C" w:rsidRPr="00BB2B49" w:rsidRDefault="00FB384C" w:rsidP="00FB384C">
      <w:pPr>
        <w:rPr>
          <w:rFonts w:eastAsia="Times New Roman"/>
          <w:sz w:val="22"/>
          <w:szCs w:val="22"/>
        </w:rPr>
      </w:pPr>
      <w:r w:rsidRPr="00BB2B49">
        <w:rPr>
          <w:rFonts w:eastAsia="Times New Roman"/>
          <w:sz w:val="22"/>
          <w:szCs w:val="22"/>
        </w:rPr>
        <w:lastRenderedPageBreak/>
        <w:t xml:space="preserve">(26 points) Multiple Choice </w:t>
      </w:r>
    </w:p>
    <w:p w:rsidR="00FB384C" w:rsidRPr="00BB2B49" w:rsidRDefault="00FB384C" w:rsidP="00D01ADA">
      <w:pPr>
        <w:rPr>
          <w:sz w:val="22"/>
        </w:rPr>
      </w:pPr>
    </w:p>
    <w:p w:rsidR="00D01ADA" w:rsidRPr="00BB2B49" w:rsidRDefault="00D01ADA" w:rsidP="00D01AD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sz w:val="22"/>
        </w:rPr>
        <w:t>The minimum combined kinetic energy reactant particles must possess in order for their collision to result in a reaction is called the</w:t>
      </w:r>
    </w:p>
    <w:tbl>
      <w:tblPr>
        <w:tblStyle w:val="TableGrid"/>
        <w:tblW w:w="0" w:type="auto"/>
        <w:tblInd w:w="720" w:type="dxa"/>
        <w:tblLook w:val="04A0" w:firstRow="1" w:lastRow="0" w:firstColumn="1" w:lastColumn="0" w:noHBand="0" w:noVBand="1"/>
      </w:tblPr>
      <w:tblGrid>
        <w:gridCol w:w="5040"/>
        <w:gridCol w:w="5030"/>
      </w:tblGrid>
      <w:tr w:rsidR="00BB2B49" w:rsidRPr="00BB2B49" w:rsidTr="000460F4">
        <w:tc>
          <w:tcPr>
            <w:tcW w:w="5395" w:type="dxa"/>
          </w:tcPr>
          <w:p w:rsidR="000460F4" w:rsidRPr="00BB2B49"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Dissociation energy.</w:t>
            </w:r>
          </w:p>
        </w:tc>
        <w:tc>
          <w:tcPr>
            <w:tcW w:w="5395" w:type="dxa"/>
          </w:tcPr>
          <w:p w:rsidR="000460F4" w:rsidRPr="00BB2B49"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Collision energy.</w:t>
            </w:r>
          </w:p>
        </w:tc>
      </w:tr>
      <w:tr w:rsidR="00BB2B49" w:rsidRPr="00BB2B49" w:rsidTr="000460F4">
        <w:tc>
          <w:tcPr>
            <w:tcW w:w="5395" w:type="dxa"/>
          </w:tcPr>
          <w:p w:rsidR="000460F4" w:rsidRPr="00BB2B49"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E05F84">
              <w:rPr>
                <w:color w:val="FF0000"/>
                <w:sz w:val="22"/>
              </w:rPr>
              <w:t>Activation energy.</w:t>
            </w:r>
          </w:p>
        </w:tc>
        <w:tc>
          <w:tcPr>
            <w:tcW w:w="5395" w:type="dxa"/>
          </w:tcPr>
          <w:p w:rsidR="000460F4" w:rsidRPr="00BB2B49" w:rsidRDefault="000460F4" w:rsidP="00BB2B49">
            <w:pPr>
              <w:pStyle w:val="ListParagraph"/>
              <w:numPr>
                <w:ilvl w:val="0"/>
                <w:numId w:val="8"/>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Orientation energy.</w:t>
            </w:r>
          </w:p>
        </w:tc>
      </w:tr>
    </w:tbl>
    <w:p w:rsidR="00D01ADA" w:rsidRPr="00BB2B49" w:rsidRDefault="00D01AD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D01ADA" w:rsidRPr="00BB2B49" w:rsidRDefault="00D01ADA" w:rsidP="00D01AD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sz w:val="22"/>
        </w:rPr>
        <w:t>Whether a reaction is exothermic or endothermic is determined by</w:t>
      </w:r>
    </w:p>
    <w:tbl>
      <w:tblPr>
        <w:tblStyle w:val="TableGrid"/>
        <w:tblW w:w="0" w:type="auto"/>
        <w:tblInd w:w="720" w:type="dxa"/>
        <w:tblLook w:val="04A0" w:firstRow="1" w:lastRow="0" w:firstColumn="1" w:lastColumn="0" w:noHBand="0" w:noVBand="1"/>
      </w:tblPr>
      <w:tblGrid>
        <w:gridCol w:w="4135"/>
        <w:gridCol w:w="5935"/>
      </w:tblGrid>
      <w:tr w:rsidR="00BB2B49" w:rsidRPr="00BB2B49" w:rsidTr="000460F4">
        <w:tc>
          <w:tcPr>
            <w:tcW w:w="4135" w:type="dxa"/>
          </w:tcPr>
          <w:p w:rsidR="000460F4" w:rsidRPr="00BB2B49" w:rsidRDefault="000460F4" w:rsidP="00BB2B49">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The activation energy.</w:t>
            </w:r>
          </w:p>
        </w:tc>
        <w:tc>
          <w:tcPr>
            <w:tcW w:w="5935" w:type="dxa"/>
          </w:tcPr>
          <w:p w:rsidR="000460F4" w:rsidRPr="00BB2B49" w:rsidRDefault="000460F4" w:rsidP="00BB2B49">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The physical state of the reactants.</w:t>
            </w:r>
          </w:p>
        </w:tc>
      </w:tr>
      <w:tr w:rsidR="00BB2B49" w:rsidRPr="00BB2B49" w:rsidTr="000460F4">
        <w:tc>
          <w:tcPr>
            <w:tcW w:w="4135" w:type="dxa"/>
          </w:tcPr>
          <w:p w:rsidR="000460F4" w:rsidRPr="00BB2B49" w:rsidRDefault="000460F4" w:rsidP="00BB2B49">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Whether a catalyst is present.</w:t>
            </w:r>
          </w:p>
        </w:tc>
        <w:tc>
          <w:tcPr>
            <w:tcW w:w="5935" w:type="dxa"/>
          </w:tcPr>
          <w:p w:rsidR="000460F4" w:rsidRPr="00BB2B49" w:rsidRDefault="000460F4" w:rsidP="00BB2B49">
            <w:pPr>
              <w:pStyle w:val="ListParagraph"/>
              <w:numPr>
                <w:ilvl w:val="0"/>
                <w:numId w:val="9"/>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E05F84">
              <w:rPr>
                <w:color w:val="FF0000"/>
                <w:sz w:val="22"/>
              </w:rPr>
              <w:t>How reactant and product potential energies compare.</w:t>
            </w:r>
          </w:p>
        </w:tc>
      </w:tr>
    </w:tbl>
    <w:p w:rsidR="00D01ADA" w:rsidRPr="00BB2B49" w:rsidRDefault="00D01AD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D01ADA" w:rsidRPr="00BB2B49" w:rsidRDefault="00D01ADA" w:rsidP="00D01AD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sz w:val="22"/>
        </w:rPr>
        <w:t>Which of the following changes will decrease reaction rate for the chemical reaction</w:t>
      </w:r>
    </w:p>
    <w:p w:rsidR="00D01ADA" w:rsidRPr="00BB2B49" w:rsidRDefault="00D01ADA" w:rsidP="00BB2B49">
      <w:pPr>
        <w:tabs>
          <w:tab w:val="center" w:pos="4680"/>
        </w:tabs>
        <w:spacing w:before="60" w:after="60"/>
        <w:rPr>
          <w:sz w:val="22"/>
        </w:rPr>
      </w:pPr>
      <w:r w:rsidRPr="00BB2B49">
        <w:rPr>
          <w:sz w:val="22"/>
        </w:rPr>
        <w:tab/>
        <w:t>2CO + O</w:t>
      </w:r>
      <w:r w:rsidRPr="00BB2B49">
        <w:rPr>
          <w:sz w:val="22"/>
          <w:vertAlign w:val="subscript"/>
        </w:rPr>
        <w:t>2</w:t>
      </w:r>
      <w:r w:rsidRPr="00BB2B49">
        <w:rPr>
          <w:sz w:val="22"/>
        </w:rPr>
        <w:t xml:space="preserve"> </w:t>
      </w:r>
      <w:r w:rsidRPr="00BB2B49">
        <w:rPr>
          <w:rFonts w:ascii="WP IconicSymbolsB" w:hAnsi="WP IconicSymbolsB"/>
          <w:sz w:val="22"/>
        </w:rPr>
        <w:t></w:t>
      </w:r>
      <w:r w:rsidRPr="00BB2B49">
        <w:rPr>
          <w:rFonts w:ascii="WP IconicSymbolsB" w:hAnsi="WP IconicSymbolsB"/>
          <w:sz w:val="22"/>
        </w:rPr>
        <w:t></w:t>
      </w:r>
      <w:r w:rsidRPr="00BB2B49">
        <w:rPr>
          <w:rFonts w:ascii="WP IconicSymbolsB" w:hAnsi="WP IconicSymbolsB"/>
          <w:sz w:val="22"/>
        </w:rPr>
        <w:t></w:t>
      </w:r>
      <w:r w:rsidRPr="00BB2B49">
        <w:rPr>
          <w:sz w:val="22"/>
        </w:rPr>
        <w:t xml:space="preserve"> 2CO</w:t>
      </w:r>
      <w:r w:rsidRPr="00BB2B49">
        <w:rPr>
          <w:sz w:val="22"/>
          <w:vertAlign w:val="subscript"/>
        </w:rPr>
        <w:t>2</w:t>
      </w:r>
    </w:p>
    <w:tbl>
      <w:tblPr>
        <w:tblStyle w:val="TableGrid"/>
        <w:tblW w:w="0" w:type="auto"/>
        <w:tblLook w:val="04A0" w:firstRow="1" w:lastRow="0" w:firstColumn="1" w:lastColumn="0" w:noHBand="0" w:noVBand="1"/>
      </w:tblPr>
      <w:tblGrid>
        <w:gridCol w:w="5395"/>
        <w:gridCol w:w="5395"/>
      </w:tblGrid>
      <w:tr w:rsidR="00BB2B49" w:rsidRPr="00BB2B49" w:rsidTr="000460F4">
        <w:tc>
          <w:tcPr>
            <w:tcW w:w="5395" w:type="dxa"/>
          </w:tcPr>
          <w:p w:rsidR="000460F4" w:rsidRPr="00BB2B49" w:rsidRDefault="000460F4" w:rsidP="00BB2B49">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E05F84">
              <w:rPr>
                <w:color w:val="FF0000"/>
                <w:sz w:val="22"/>
              </w:rPr>
              <w:t>removing some CO from the reaction mixture</w:t>
            </w:r>
          </w:p>
        </w:tc>
        <w:tc>
          <w:tcPr>
            <w:tcW w:w="5395" w:type="dxa"/>
          </w:tcPr>
          <w:p w:rsidR="000460F4" w:rsidRPr="00BB2B49" w:rsidRDefault="000460F4" w:rsidP="00BB2B49">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raising the temperature of the reaction mixture</w:t>
            </w:r>
          </w:p>
        </w:tc>
      </w:tr>
      <w:tr w:rsidR="00BB2B49" w:rsidRPr="00BB2B49" w:rsidTr="000460F4">
        <w:tc>
          <w:tcPr>
            <w:tcW w:w="5395" w:type="dxa"/>
          </w:tcPr>
          <w:p w:rsidR="000460F4" w:rsidRPr="00BB2B49" w:rsidRDefault="000460F4" w:rsidP="00BB2B49">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adding some O</w:t>
            </w:r>
            <w:r w:rsidRPr="00BB2B49">
              <w:rPr>
                <w:sz w:val="22"/>
                <w:vertAlign w:val="subscript"/>
              </w:rPr>
              <w:t>2</w:t>
            </w:r>
            <w:r w:rsidRPr="00BB2B49">
              <w:rPr>
                <w:sz w:val="22"/>
              </w:rPr>
              <w:t xml:space="preserve"> to the reaction mixture</w:t>
            </w:r>
          </w:p>
        </w:tc>
        <w:tc>
          <w:tcPr>
            <w:tcW w:w="5395" w:type="dxa"/>
          </w:tcPr>
          <w:p w:rsidR="000460F4" w:rsidRPr="00BB2B49" w:rsidRDefault="000460F4" w:rsidP="00BB2B49">
            <w:pPr>
              <w:pStyle w:val="ListParagraph"/>
              <w:numPr>
                <w:ilvl w:val="0"/>
                <w:numId w:val="1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adding a catalyst to the reaction mixture</w:t>
            </w:r>
          </w:p>
        </w:tc>
      </w:tr>
    </w:tbl>
    <w:p w:rsidR="00D01ADA" w:rsidRPr="00BB2B49" w:rsidRDefault="00D01ADA" w:rsidP="00D01A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D01ADA" w:rsidRPr="00BB2B49" w:rsidRDefault="00D01ADA" w:rsidP="00D01ADA">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sz w:val="22"/>
        </w:rPr>
        <w:t>Catalysts are correctly characterized by each of the following statements except one.  The exception is</w:t>
      </w:r>
    </w:p>
    <w:tbl>
      <w:tblPr>
        <w:tblStyle w:val="TableGrid"/>
        <w:tblW w:w="0" w:type="auto"/>
        <w:tblInd w:w="720" w:type="dxa"/>
        <w:tblLook w:val="04A0" w:firstRow="1" w:lastRow="0" w:firstColumn="1" w:lastColumn="0" w:noHBand="0" w:noVBand="1"/>
      </w:tblPr>
      <w:tblGrid>
        <w:gridCol w:w="5032"/>
        <w:gridCol w:w="5038"/>
      </w:tblGrid>
      <w:tr w:rsidR="00BB2B49" w:rsidRPr="00BB2B49" w:rsidTr="000460F4">
        <w:tc>
          <w:tcPr>
            <w:tcW w:w="5395" w:type="dxa"/>
          </w:tcPr>
          <w:p w:rsidR="000460F4" w:rsidRPr="00BB2B49" w:rsidRDefault="000460F4" w:rsidP="00BB2B49">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They can be either solids, liquids or gases</w:t>
            </w:r>
          </w:p>
        </w:tc>
        <w:tc>
          <w:tcPr>
            <w:tcW w:w="5395" w:type="dxa"/>
          </w:tcPr>
          <w:p w:rsidR="000460F4" w:rsidRPr="00BB2B49" w:rsidRDefault="00AF2F1B" w:rsidP="00BB2B49">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They are not consumed in a reaction</w:t>
            </w:r>
          </w:p>
        </w:tc>
      </w:tr>
      <w:tr w:rsidR="00BB2B49" w:rsidRPr="00BB2B49" w:rsidTr="000460F4">
        <w:tc>
          <w:tcPr>
            <w:tcW w:w="5395" w:type="dxa"/>
          </w:tcPr>
          <w:p w:rsidR="000460F4" w:rsidRPr="00BB2B49" w:rsidRDefault="000460F4" w:rsidP="00BB2B49">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BB2B49">
              <w:rPr>
                <w:sz w:val="22"/>
              </w:rPr>
              <w:t>They lower the activation energy for a reaction.</w:t>
            </w:r>
          </w:p>
        </w:tc>
        <w:tc>
          <w:tcPr>
            <w:tcW w:w="5395" w:type="dxa"/>
          </w:tcPr>
          <w:p w:rsidR="000460F4" w:rsidRPr="00BB2B49" w:rsidRDefault="00AF2F1B" w:rsidP="00BB2B49">
            <w:pPr>
              <w:pStyle w:val="ListParagraph"/>
              <w:numPr>
                <w:ilvl w:val="0"/>
                <w:numId w:val="11"/>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rPr>
                <w:sz w:val="22"/>
              </w:rPr>
            </w:pPr>
            <w:r w:rsidRPr="00E05F84">
              <w:rPr>
                <w:color w:val="FF0000"/>
                <w:sz w:val="22"/>
              </w:rPr>
              <w:t>They do not actively participate in a reaction</w:t>
            </w:r>
            <w:r w:rsidR="0057217E" w:rsidRPr="00E05F84">
              <w:rPr>
                <w:color w:val="FF0000"/>
                <w:sz w:val="22"/>
              </w:rPr>
              <w:t>.</w:t>
            </w:r>
          </w:p>
        </w:tc>
      </w:tr>
    </w:tbl>
    <w:p w:rsidR="00D01ADA" w:rsidRPr="00BB2B49" w:rsidRDefault="00D01ADA" w:rsidP="00D01ADA">
      <w:pPr>
        <w:pStyle w:val="NormalText"/>
        <w:rPr>
          <w:rFonts w:ascii="Times New Roman" w:hAnsi="Times New Roman" w:cs="Times New Roman"/>
          <w:color w:val="auto"/>
          <w:sz w:val="22"/>
          <w:szCs w:val="22"/>
        </w:rPr>
      </w:pPr>
    </w:p>
    <w:p w:rsidR="00D01ADA" w:rsidRPr="00BB2B49" w:rsidRDefault="00D01ADA" w:rsidP="00D01ADA">
      <w:pPr>
        <w:pStyle w:val="NormalText"/>
        <w:numPr>
          <w:ilvl w:val="0"/>
          <w:numId w:val="2"/>
        </w:numPr>
        <w:rPr>
          <w:rFonts w:ascii="Times New Roman" w:hAnsi="Times New Roman" w:cs="Times New Roman"/>
          <w:color w:val="auto"/>
          <w:sz w:val="22"/>
          <w:szCs w:val="22"/>
        </w:rPr>
      </w:pPr>
      <w:r w:rsidRPr="00BB2B49">
        <w:rPr>
          <w:rFonts w:ascii="Times New Roman" w:hAnsi="Times New Roman" w:cs="Times New Roman"/>
          <w:color w:val="auto"/>
          <w:sz w:val="22"/>
          <w:szCs w:val="22"/>
        </w:rPr>
        <w:t>What type of reaction is illustrated in this diagram?</w:t>
      </w:r>
    </w:p>
    <w:p w:rsidR="00D01ADA" w:rsidRPr="00BB2B49" w:rsidRDefault="00D01ADA" w:rsidP="00D01ADA">
      <w:pPr>
        <w:pStyle w:val="NormalText"/>
        <w:rPr>
          <w:rFonts w:ascii="Times New Roman" w:hAnsi="Times New Roman" w:cs="Times New Roman"/>
          <w:color w:val="auto"/>
          <w:sz w:val="22"/>
          <w:szCs w:val="22"/>
        </w:rPr>
      </w:pPr>
    </w:p>
    <w:p w:rsidR="00D01ADA" w:rsidRPr="00BB2B49" w:rsidRDefault="00D01ADA" w:rsidP="00D01ADA">
      <w:pPr>
        <w:pStyle w:val="NormalText"/>
        <w:rPr>
          <w:rFonts w:ascii="Times New Roman" w:hAnsi="Times New Roman" w:cs="Times New Roman"/>
          <w:color w:val="auto"/>
          <w:sz w:val="22"/>
          <w:szCs w:val="22"/>
        </w:rPr>
      </w:pPr>
      <w:r w:rsidRPr="00BB2B49">
        <w:rPr>
          <w:rFonts w:ascii="Times New Roman" w:hAnsi="Times New Roman" w:cs="Times New Roman"/>
          <w:noProof/>
          <w:color w:val="auto"/>
          <w:sz w:val="22"/>
          <w:szCs w:val="22"/>
        </w:rPr>
        <w:drawing>
          <wp:inline distT="0" distB="0" distL="0" distR="0" wp14:anchorId="57477458" wp14:editId="6B472EEE">
            <wp:extent cx="2852738" cy="1113785"/>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194" cy="1121381"/>
                    </a:xfrm>
                    <a:prstGeom prst="rect">
                      <a:avLst/>
                    </a:prstGeom>
                    <a:noFill/>
                    <a:ln>
                      <a:noFill/>
                    </a:ln>
                  </pic:spPr>
                </pic:pic>
              </a:graphicData>
            </a:graphic>
          </wp:inline>
        </w:drawing>
      </w:r>
    </w:p>
    <w:p w:rsidR="0057217E" w:rsidRPr="00BB2B49" w:rsidRDefault="0057217E" w:rsidP="00D01ADA">
      <w:pPr>
        <w:pStyle w:val="NormalText"/>
        <w:rPr>
          <w:rFonts w:ascii="Times New Roman" w:hAnsi="Times New Roman" w:cs="Times New Roman"/>
          <w:color w:val="auto"/>
          <w:sz w:val="22"/>
          <w:szCs w:val="22"/>
        </w:rPr>
      </w:pPr>
    </w:p>
    <w:tbl>
      <w:tblPr>
        <w:tblStyle w:val="TableGrid"/>
        <w:tblW w:w="0" w:type="auto"/>
        <w:tblLook w:val="04A0" w:firstRow="1" w:lastRow="0" w:firstColumn="1" w:lastColumn="0" w:noHBand="0" w:noVBand="1"/>
      </w:tblPr>
      <w:tblGrid>
        <w:gridCol w:w="5395"/>
        <w:gridCol w:w="5395"/>
      </w:tblGrid>
      <w:tr w:rsidR="00BB2B49" w:rsidRPr="00BB2B49" w:rsidTr="000460F4">
        <w:tc>
          <w:tcPr>
            <w:tcW w:w="5395" w:type="dxa"/>
          </w:tcPr>
          <w:p w:rsidR="000460F4" w:rsidRPr="00BB2B49" w:rsidRDefault="000460F4" w:rsidP="00BB2B49">
            <w:pPr>
              <w:pStyle w:val="NormalText"/>
              <w:numPr>
                <w:ilvl w:val="0"/>
                <w:numId w:val="12"/>
              </w:numPr>
              <w:spacing w:before="60" w:after="60"/>
              <w:rPr>
                <w:rFonts w:ascii="Times New Roman" w:hAnsi="Times New Roman" w:cs="Times New Roman"/>
                <w:color w:val="auto"/>
                <w:sz w:val="22"/>
                <w:szCs w:val="22"/>
              </w:rPr>
            </w:pPr>
            <w:r w:rsidRPr="00BB2B49">
              <w:rPr>
                <w:rFonts w:ascii="Times New Roman" w:hAnsi="Times New Roman" w:cs="Times New Roman"/>
                <w:color w:val="auto"/>
                <w:sz w:val="22"/>
                <w:szCs w:val="22"/>
              </w:rPr>
              <w:t>Combination</w:t>
            </w:r>
          </w:p>
        </w:tc>
        <w:tc>
          <w:tcPr>
            <w:tcW w:w="5395" w:type="dxa"/>
          </w:tcPr>
          <w:p w:rsidR="000460F4" w:rsidRPr="00BB2B49" w:rsidRDefault="000460F4" w:rsidP="00BB2B49">
            <w:pPr>
              <w:pStyle w:val="NormalText"/>
              <w:numPr>
                <w:ilvl w:val="0"/>
                <w:numId w:val="12"/>
              </w:numPr>
              <w:spacing w:before="60" w:after="60"/>
              <w:rPr>
                <w:rFonts w:ascii="Times New Roman" w:hAnsi="Times New Roman" w:cs="Times New Roman"/>
                <w:color w:val="auto"/>
                <w:sz w:val="22"/>
                <w:szCs w:val="22"/>
              </w:rPr>
            </w:pPr>
            <w:r w:rsidRPr="00BB2B49">
              <w:rPr>
                <w:rFonts w:ascii="Times New Roman" w:hAnsi="Times New Roman" w:cs="Times New Roman"/>
                <w:color w:val="auto"/>
                <w:sz w:val="22"/>
                <w:szCs w:val="22"/>
              </w:rPr>
              <w:t>Decomposition</w:t>
            </w:r>
          </w:p>
        </w:tc>
      </w:tr>
      <w:tr w:rsidR="00BB2B49" w:rsidRPr="00BB2B49" w:rsidTr="000460F4">
        <w:tc>
          <w:tcPr>
            <w:tcW w:w="5395" w:type="dxa"/>
          </w:tcPr>
          <w:p w:rsidR="000460F4" w:rsidRPr="00BB2B49" w:rsidRDefault="000460F4" w:rsidP="00BB2B49">
            <w:pPr>
              <w:pStyle w:val="NormalText"/>
              <w:numPr>
                <w:ilvl w:val="0"/>
                <w:numId w:val="12"/>
              </w:numPr>
              <w:spacing w:before="60" w:after="60"/>
              <w:rPr>
                <w:rFonts w:ascii="Times New Roman" w:hAnsi="Times New Roman" w:cs="Times New Roman"/>
                <w:color w:val="auto"/>
                <w:sz w:val="22"/>
                <w:szCs w:val="22"/>
              </w:rPr>
            </w:pPr>
            <w:r w:rsidRPr="00E05F84">
              <w:rPr>
                <w:rFonts w:ascii="Times New Roman" w:hAnsi="Times New Roman" w:cs="Times New Roman"/>
                <w:color w:val="FF0000"/>
                <w:sz w:val="22"/>
                <w:szCs w:val="22"/>
              </w:rPr>
              <w:t>Single displacement</w:t>
            </w:r>
          </w:p>
        </w:tc>
        <w:tc>
          <w:tcPr>
            <w:tcW w:w="5395" w:type="dxa"/>
          </w:tcPr>
          <w:p w:rsidR="000460F4" w:rsidRPr="00BB2B49" w:rsidRDefault="000460F4" w:rsidP="00BB2B49">
            <w:pPr>
              <w:pStyle w:val="NormalText"/>
              <w:numPr>
                <w:ilvl w:val="0"/>
                <w:numId w:val="12"/>
              </w:numPr>
              <w:spacing w:before="60" w:after="60"/>
              <w:rPr>
                <w:rFonts w:ascii="Times New Roman" w:hAnsi="Times New Roman" w:cs="Times New Roman"/>
                <w:color w:val="auto"/>
                <w:sz w:val="22"/>
                <w:szCs w:val="22"/>
              </w:rPr>
            </w:pPr>
            <w:r w:rsidRPr="00BB2B49">
              <w:rPr>
                <w:rFonts w:ascii="Times New Roman" w:hAnsi="Times New Roman" w:cs="Times New Roman"/>
                <w:color w:val="auto"/>
                <w:sz w:val="22"/>
                <w:szCs w:val="22"/>
              </w:rPr>
              <w:t>Double displacement</w:t>
            </w:r>
          </w:p>
        </w:tc>
      </w:tr>
    </w:tbl>
    <w:p w:rsidR="000460F4" w:rsidRPr="00BB2B49" w:rsidRDefault="000460F4"/>
    <w:p w:rsidR="00AF2F1B" w:rsidRPr="00BB2B49" w:rsidRDefault="00AF2F1B" w:rsidP="00AF2F1B">
      <w:pPr>
        <w:pStyle w:val="ListParagraph"/>
        <w:numPr>
          <w:ilvl w:val="0"/>
          <w:numId w:val="2"/>
        </w:numPr>
        <w:autoSpaceDE w:val="0"/>
        <w:autoSpaceDN w:val="0"/>
        <w:adjustRightInd w:val="0"/>
        <w:rPr>
          <w:sz w:val="22"/>
          <w:szCs w:val="22"/>
        </w:rPr>
      </w:pPr>
      <w:r w:rsidRPr="00BB2B49">
        <w:rPr>
          <w:sz w:val="22"/>
          <w:szCs w:val="22"/>
        </w:rPr>
        <w:t>The relationship between the two molecules shown is</w:t>
      </w:r>
    </w:p>
    <w:p w:rsidR="00AF2F1B" w:rsidRPr="00E05F84" w:rsidRDefault="00AF2F1B" w:rsidP="00AF2F1B">
      <w:pPr>
        <w:autoSpaceDE w:val="0"/>
        <w:autoSpaceDN w:val="0"/>
        <w:adjustRightInd w:val="0"/>
        <w:jc w:val="center"/>
        <w:rPr>
          <w:color w:val="FF0000"/>
          <w:sz w:val="22"/>
          <w:szCs w:val="22"/>
        </w:rPr>
      </w:pPr>
      <w:r w:rsidRPr="00E05F84">
        <w:rPr>
          <w:color w:val="FF0000"/>
          <w:sz w:val="22"/>
          <w:szCs w:val="22"/>
        </w:rPr>
        <w:object w:dxaOrig="5584" w:dyaOrig="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45pt;height:55.05pt" o:ole="">
            <v:imagedata r:id="rId9" o:title=""/>
          </v:shape>
          <o:OLEObject Type="Embed" ProgID="ChemDraw.Document.6.0" ShapeID="_x0000_i1025" DrawAspect="Content" ObjectID="_1551865044" r:id="rId10"/>
        </w:object>
      </w:r>
    </w:p>
    <w:p w:rsidR="00AF2F1B" w:rsidRPr="00E05F84" w:rsidRDefault="00AF2F1B" w:rsidP="00BB2B49">
      <w:pPr>
        <w:numPr>
          <w:ilvl w:val="0"/>
          <w:numId w:val="7"/>
        </w:numPr>
        <w:spacing w:before="60" w:after="60"/>
        <w:ind w:left="720"/>
        <w:rPr>
          <w:color w:val="FF0000"/>
          <w:sz w:val="22"/>
          <w:szCs w:val="22"/>
        </w:rPr>
      </w:pPr>
      <w:r w:rsidRPr="00E05F84">
        <w:rPr>
          <w:color w:val="FF0000"/>
          <w:sz w:val="22"/>
          <w:szCs w:val="22"/>
        </w:rPr>
        <w:t>They are the same compound.</w:t>
      </w:r>
    </w:p>
    <w:p w:rsidR="00AF2F1B" w:rsidRPr="00BB2B49" w:rsidRDefault="00AF2F1B" w:rsidP="00BB2B49">
      <w:pPr>
        <w:numPr>
          <w:ilvl w:val="0"/>
          <w:numId w:val="7"/>
        </w:numPr>
        <w:spacing w:before="60" w:after="60"/>
        <w:ind w:left="720"/>
        <w:rPr>
          <w:sz w:val="22"/>
          <w:szCs w:val="22"/>
        </w:rPr>
      </w:pPr>
      <w:r w:rsidRPr="00BB2B49">
        <w:rPr>
          <w:sz w:val="22"/>
          <w:szCs w:val="22"/>
        </w:rPr>
        <w:t xml:space="preserve">They are different compounds that are </w:t>
      </w:r>
      <w:r w:rsidRPr="00BB2B49">
        <w:rPr>
          <w:i/>
          <w:iCs/>
          <w:sz w:val="22"/>
          <w:szCs w:val="22"/>
        </w:rPr>
        <w:t xml:space="preserve">cis-trans </w:t>
      </w:r>
      <w:r w:rsidRPr="00BB2B49">
        <w:rPr>
          <w:sz w:val="22"/>
          <w:szCs w:val="22"/>
        </w:rPr>
        <w:t>isomers.</w:t>
      </w:r>
    </w:p>
    <w:p w:rsidR="00AF2F1B" w:rsidRPr="00BB2B49" w:rsidRDefault="00AF2F1B" w:rsidP="00BB2B49">
      <w:pPr>
        <w:pStyle w:val="BodyTextIndent"/>
        <w:numPr>
          <w:ilvl w:val="0"/>
          <w:numId w:val="7"/>
        </w:numPr>
        <w:spacing w:before="60" w:after="60"/>
        <w:ind w:left="720"/>
        <w:rPr>
          <w:rFonts w:eastAsia="Times New Roman"/>
          <w:b w:val="0"/>
          <w:sz w:val="22"/>
          <w:szCs w:val="22"/>
        </w:rPr>
      </w:pPr>
      <w:r w:rsidRPr="00BB2B49">
        <w:rPr>
          <w:rFonts w:eastAsia="Times New Roman"/>
          <w:b w:val="0"/>
          <w:sz w:val="22"/>
          <w:szCs w:val="22"/>
        </w:rPr>
        <w:t>They are different compounds that are structural (constitutional) isomers.</w:t>
      </w:r>
    </w:p>
    <w:p w:rsidR="00AF2F1B" w:rsidRPr="00BB2B49" w:rsidRDefault="00AF2F1B" w:rsidP="00BB2B49">
      <w:pPr>
        <w:numPr>
          <w:ilvl w:val="0"/>
          <w:numId w:val="7"/>
        </w:numPr>
        <w:spacing w:before="60" w:after="60"/>
        <w:ind w:left="720"/>
        <w:rPr>
          <w:sz w:val="22"/>
          <w:szCs w:val="22"/>
        </w:rPr>
      </w:pPr>
      <w:r w:rsidRPr="00BB2B49">
        <w:rPr>
          <w:sz w:val="22"/>
          <w:szCs w:val="22"/>
        </w:rPr>
        <w:t>They are different compounds that are stereoisomers.</w:t>
      </w:r>
    </w:p>
    <w:p w:rsidR="00AF2F1B" w:rsidRPr="00BB2B49" w:rsidRDefault="00AF2F1B" w:rsidP="00BB2B49">
      <w:pPr>
        <w:numPr>
          <w:ilvl w:val="0"/>
          <w:numId w:val="7"/>
        </w:numPr>
        <w:spacing w:before="60" w:after="60"/>
        <w:ind w:left="720"/>
        <w:rPr>
          <w:sz w:val="22"/>
          <w:szCs w:val="22"/>
        </w:rPr>
      </w:pPr>
      <w:r w:rsidRPr="00BB2B49">
        <w:rPr>
          <w:sz w:val="22"/>
          <w:szCs w:val="22"/>
        </w:rPr>
        <w:t>They are different compounds that are not isomers</w:t>
      </w:r>
    </w:p>
    <w:p w:rsidR="00AF2F1B" w:rsidRPr="00BB2B49" w:rsidRDefault="00AF2F1B"/>
    <w:p w:rsidR="00D01ADA" w:rsidRPr="00BB2B49" w:rsidRDefault="00D01ADA" w:rsidP="00D01ADA">
      <w:pPr>
        <w:pStyle w:val="NormalText"/>
        <w:numPr>
          <w:ilvl w:val="0"/>
          <w:numId w:val="2"/>
        </w:numPr>
        <w:rPr>
          <w:rFonts w:ascii="Times New Roman" w:hAnsi="Times New Roman" w:cs="Times New Roman"/>
          <w:color w:val="auto"/>
          <w:sz w:val="22"/>
          <w:szCs w:val="22"/>
        </w:rPr>
      </w:pPr>
      <w:r w:rsidRPr="00BB2B49">
        <w:rPr>
          <w:rFonts w:ascii="Times New Roman" w:hAnsi="Times New Roman" w:cs="Times New Roman"/>
          <w:color w:val="auto"/>
          <w:sz w:val="22"/>
          <w:szCs w:val="22"/>
        </w:rPr>
        <w:t xml:space="preserve">When an organic molecule </w:t>
      </w:r>
      <w:r w:rsidR="000460F4" w:rsidRPr="00BB2B49">
        <w:rPr>
          <w:rFonts w:ascii="Times New Roman" w:hAnsi="Times New Roman" w:cs="Times New Roman"/>
          <w:color w:val="auto"/>
          <w:sz w:val="22"/>
          <w:szCs w:val="22"/>
        </w:rPr>
        <w:t>gains</w:t>
      </w:r>
      <w:r w:rsidRPr="00BB2B49">
        <w:rPr>
          <w:rFonts w:ascii="Times New Roman" w:hAnsi="Times New Roman" w:cs="Times New Roman"/>
          <w:color w:val="auto"/>
          <w:sz w:val="22"/>
          <w:szCs w:val="22"/>
        </w:rPr>
        <w:t xml:space="preserve"> hydrogens it is said to be:</w:t>
      </w:r>
    </w:p>
    <w:tbl>
      <w:tblPr>
        <w:tblStyle w:val="TableGrid"/>
        <w:tblW w:w="0" w:type="auto"/>
        <w:tblInd w:w="720" w:type="dxa"/>
        <w:tblLook w:val="04A0" w:firstRow="1" w:lastRow="0" w:firstColumn="1" w:lastColumn="0" w:noHBand="0" w:noVBand="1"/>
      </w:tblPr>
      <w:tblGrid>
        <w:gridCol w:w="5035"/>
        <w:gridCol w:w="5035"/>
      </w:tblGrid>
      <w:tr w:rsidR="00BB2B49" w:rsidRPr="00BB2B49" w:rsidTr="00AF2F1B">
        <w:tc>
          <w:tcPr>
            <w:tcW w:w="5395" w:type="dxa"/>
          </w:tcPr>
          <w:p w:rsidR="00AF2F1B" w:rsidRPr="00BB2B49" w:rsidRDefault="00AF2F1B" w:rsidP="00BB2B49">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BB2B49">
              <w:rPr>
                <w:rFonts w:ascii="Times New Roman" w:hAnsi="Times New Roman" w:cs="Times New Roman"/>
                <w:color w:val="auto"/>
                <w:sz w:val="22"/>
                <w:szCs w:val="22"/>
              </w:rPr>
              <w:t>oxidized</w:t>
            </w:r>
          </w:p>
        </w:tc>
        <w:tc>
          <w:tcPr>
            <w:tcW w:w="5395" w:type="dxa"/>
          </w:tcPr>
          <w:p w:rsidR="00AF2F1B" w:rsidRPr="00BB2B49" w:rsidRDefault="00AF2F1B" w:rsidP="00BB2B49">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E05F84">
              <w:rPr>
                <w:rFonts w:ascii="Times New Roman" w:hAnsi="Times New Roman" w:cs="Times New Roman"/>
                <w:color w:val="FF0000"/>
                <w:sz w:val="22"/>
                <w:szCs w:val="22"/>
              </w:rPr>
              <w:t>reduced</w:t>
            </w:r>
          </w:p>
        </w:tc>
      </w:tr>
      <w:tr w:rsidR="00BB2B49" w:rsidRPr="00BB2B49" w:rsidTr="00AF2F1B">
        <w:tc>
          <w:tcPr>
            <w:tcW w:w="5395" w:type="dxa"/>
          </w:tcPr>
          <w:p w:rsidR="00AF2F1B" w:rsidRPr="00BB2B49" w:rsidRDefault="00AF2F1B" w:rsidP="00BB2B49">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BB2B49">
              <w:rPr>
                <w:rFonts w:ascii="Times New Roman" w:hAnsi="Times New Roman" w:cs="Times New Roman"/>
                <w:color w:val="auto"/>
                <w:sz w:val="22"/>
                <w:szCs w:val="22"/>
              </w:rPr>
              <w:t>both oxidized and reduced</w:t>
            </w:r>
          </w:p>
        </w:tc>
        <w:tc>
          <w:tcPr>
            <w:tcW w:w="5395" w:type="dxa"/>
          </w:tcPr>
          <w:p w:rsidR="00AF2F1B" w:rsidRPr="00BB2B49" w:rsidRDefault="00AF2F1B" w:rsidP="00BB2B49">
            <w:pPr>
              <w:pStyle w:val="NormalText"/>
              <w:widowControl/>
              <w:numPr>
                <w:ilvl w:val="0"/>
                <w:numId w:val="13"/>
              </w:numPr>
              <w:autoSpaceDE/>
              <w:autoSpaceDN/>
              <w:adjustRightInd/>
              <w:spacing w:before="60" w:after="60"/>
              <w:rPr>
                <w:rFonts w:ascii="Times New Roman" w:hAnsi="Times New Roman" w:cs="Times New Roman"/>
                <w:color w:val="auto"/>
                <w:sz w:val="22"/>
                <w:szCs w:val="22"/>
              </w:rPr>
            </w:pPr>
            <w:r w:rsidRPr="00BB2B49">
              <w:rPr>
                <w:rFonts w:ascii="Times New Roman" w:hAnsi="Times New Roman" w:cs="Times New Roman"/>
                <w:color w:val="auto"/>
                <w:sz w:val="22"/>
                <w:szCs w:val="22"/>
              </w:rPr>
              <w:t>neither oxidized or reduced</w:t>
            </w:r>
          </w:p>
        </w:tc>
      </w:tr>
    </w:tbl>
    <w:p w:rsidR="00C75356" w:rsidRPr="00BB2B49" w:rsidRDefault="00C75356" w:rsidP="00C75356">
      <w:pPr>
        <w:pStyle w:val="ListParagraph"/>
        <w:numPr>
          <w:ilvl w:val="0"/>
          <w:numId w:val="2"/>
        </w:numPr>
        <w:rPr>
          <w:sz w:val="22"/>
          <w:szCs w:val="22"/>
        </w:rPr>
      </w:pPr>
      <w:r w:rsidRPr="00BB2B49">
        <w:rPr>
          <w:sz w:val="22"/>
          <w:szCs w:val="22"/>
        </w:rPr>
        <w:lastRenderedPageBreak/>
        <w:t>Which pair of compounds can react to form a hemiacetal?</w:t>
      </w:r>
    </w:p>
    <w:tbl>
      <w:tblPr>
        <w:tblStyle w:val="TableGrid"/>
        <w:tblW w:w="0" w:type="auto"/>
        <w:tblLook w:val="04A0" w:firstRow="1" w:lastRow="0" w:firstColumn="1" w:lastColumn="0" w:noHBand="0" w:noVBand="1"/>
      </w:tblPr>
      <w:tblGrid>
        <w:gridCol w:w="5395"/>
        <w:gridCol w:w="5395"/>
      </w:tblGrid>
      <w:tr w:rsidR="00BB2B49" w:rsidRPr="00BB2B49" w:rsidTr="00AF2F1B">
        <w:tc>
          <w:tcPr>
            <w:tcW w:w="5395" w:type="dxa"/>
          </w:tcPr>
          <w:p w:rsidR="00AF2F1B" w:rsidRPr="00BB2B49" w:rsidRDefault="00AF2F1B" w:rsidP="00BB2B49">
            <w:pPr>
              <w:pStyle w:val="ListParagraph"/>
              <w:numPr>
                <w:ilvl w:val="0"/>
                <w:numId w:val="14"/>
              </w:numPr>
              <w:spacing w:before="60" w:after="60"/>
              <w:contextualSpacing w:val="0"/>
              <w:rPr>
                <w:sz w:val="22"/>
                <w:szCs w:val="22"/>
              </w:rPr>
            </w:pPr>
            <w:r w:rsidRPr="00BB2B49">
              <w:rPr>
                <w:sz w:val="22"/>
                <w:szCs w:val="22"/>
              </w:rPr>
              <w:t>Carboxylic acid and alcohol</w:t>
            </w:r>
          </w:p>
        </w:tc>
        <w:tc>
          <w:tcPr>
            <w:tcW w:w="5395" w:type="dxa"/>
          </w:tcPr>
          <w:p w:rsidR="00AF2F1B" w:rsidRPr="00BB2B49" w:rsidRDefault="00AF2F1B" w:rsidP="00BB2B49">
            <w:pPr>
              <w:pStyle w:val="ListParagraph"/>
              <w:numPr>
                <w:ilvl w:val="0"/>
                <w:numId w:val="14"/>
              </w:numPr>
              <w:spacing w:before="60" w:after="60"/>
              <w:contextualSpacing w:val="0"/>
              <w:rPr>
                <w:sz w:val="22"/>
                <w:szCs w:val="22"/>
              </w:rPr>
            </w:pPr>
            <w:r w:rsidRPr="00BB2B49">
              <w:rPr>
                <w:sz w:val="22"/>
                <w:szCs w:val="22"/>
              </w:rPr>
              <w:t>Ether and aldehyde.</w:t>
            </w:r>
          </w:p>
        </w:tc>
      </w:tr>
      <w:tr w:rsidR="00BB2B49" w:rsidRPr="00BB2B49" w:rsidTr="00AF2F1B">
        <w:tc>
          <w:tcPr>
            <w:tcW w:w="5395" w:type="dxa"/>
          </w:tcPr>
          <w:p w:rsidR="00AF2F1B" w:rsidRPr="00BB2B49" w:rsidRDefault="00AF2F1B" w:rsidP="00BB2B49">
            <w:pPr>
              <w:pStyle w:val="ListParagraph"/>
              <w:numPr>
                <w:ilvl w:val="0"/>
                <w:numId w:val="14"/>
              </w:numPr>
              <w:spacing w:before="60" w:after="60"/>
              <w:contextualSpacing w:val="0"/>
              <w:rPr>
                <w:sz w:val="22"/>
                <w:szCs w:val="22"/>
              </w:rPr>
            </w:pPr>
            <w:r w:rsidRPr="00E05F84">
              <w:rPr>
                <w:color w:val="FF0000"/>
                <w:sz w:val="22"/>
                <w:szCs w:val="22"/>
              </w:rPr>
              <w:t>Aldehyde and alcohol.</w:t>
            </w:r>
          </w:p>
        </w:tc>
        <w:tc>
          <w:tcPr>
            <w:tcW w:w="5395" w:type="dxa"/>
          </w:tcPr>
          <w:p w:rsidR="00AF2F1B" w:rsidRPr="00BB2B49" w:rsidRDefault="00AF2F1B" w:rsidP="00BB2B49">
            <w:pPr>
              <w:pStyle w:val="ListParagraph"/>
              <w:numPr>
                <w:ilvl w:val="0"/>
                <w:numId w:val="14"/>
              </w:numPr>
              <w:spacing w:before="60" w:after="60"/>
              <w:contextualSpacing w:val="0"/>
              <w:rPr>
                <w:sz w:val="22"/>
                <w:szCs w:val="22"/>
              </w:rPr>
            </w:pPr>
            <w:r w:rsidRPr="00BB2B49">
              <w:rPr>
                <w:sz w:val="22"/>
                <w:szCs w:val="22"/>
              </w:rPr>
              <w:t>Ether and carboxylic acid.</w:t>
            </w:r>
          </w:p>
        </w:tc>
      </w:tr>
    </w:tbl>
    <w:p w:rsidR="00C75356" w:rsidRPr="00BB2B49" w:rsidRDefault="00C75356"/>
    <w:p w:rsidR="00D01ADA" w:rsidRPr="00BB2B49" w:rsidRDefault="00D01ADA" w:rsidP="00D01ADA">
      <w:pPr>
        <w:pStyle w:val="ListParagraph"/>
        <w:widowControl w:val="0"/>
        <w:numPr>
          <w:ilvl w:val="0"/>
          <w:numId w:val="2"/>
        </w:numPr>
        <w:tabs>
          <w:tab w:val="num" w:pos="360"/>
        </w:tabs>
        <w:spacing w:before="60" w:after="60"/>
        <w:ind w:left="360"/>
        <w:outlineLvl w:val="0"/>
        <w:rPr>
          <w:rFonts w:eastAsia="Times New Roman"/>
          <w:kern w:val="28"/>
          <w:sz w:val="22"/>
          <w:szCs w:val="22"/>
        </w:rPr>
      </w:pPr>
      <w:r w:rsidRPr="00BB2B49">
        <w:rPr>
          <w:rFonts w:eastAsia="Times New Roman"/>
          <w:kern w:val="28"/>
          <w:sz w:val="22"/>
          <w:szCs w:val="22"/>
        </w:rPr>
        <w:t>Hydrolysis could be correctly described as the</w:t>
      </w:r>
    </w:p>
    <w:p w:rsidR="004C0184" w:rsidRPr="00E05F84" w:rsidRDefault="004C0184" w:rsidP="007E663C">
      <w:pPr>
        <w:pStyle w:val="ListParagraph"/>
        <w:widowControl w:val="0"/>
        <w:numPr>
          <w:ilvl w:val="0"/>
          <w:numId w:val="15"/>
        </w:numPr>
        <w:spacing w:before="60" w:after="60"/>
        <w:contextualSpacing w:val="0"/>
        <w:outlineLvl w:val="1"/>
        <w:rPr>
          <w:rFonts w:eastAsia="Times New Roman"/>
          <w:color w:val="FF0000"/>
          <w:sz w:val="22"/>
          <w:szCs w:val="22"/>
        </w:rPr>
      </w:pPr>
      <w:r w:rsidRPr="00E05F84">
        <w:rPr>
          <w:rFonts w:eastAsia="Times New Roman"/>
          <w:color w:val="FF0000"/>
          <w:sz w:val="22"/>
          <w:szCs w:val="22"/>
        </w:rPr>
        <w:t>Breaking of a long-chain compound into its subunits by adding water molecules to its structure between the subunits</w:t>
      </w:r>
    </w:p>
    <w:p w:rsidR="00D01ADA" w:rsidRPr="00BB2B49" w:rsidRDefault="00AF2F1B" w:rsidP="007E663C">
      <w:pPr>
        <w:pStyle w:val="ListParagraph"/>
        <w:widowControl w:val="0"/>
        <w:numPr>
          <w:ilvl w:val="0"/>
          <w:numId w:val="15"/>
        </w:numPr>
        <w:spacing w:before="60" w:after="60"/>
        <w:contextualSpacing w:val="0"/>
        <w:outlineLvl w:val="1"/>
        <w:rPr>
          <w:rFonts w:eastAsia="Times New Roman"/>
          <w:sz w:val="22"/>
          <w:szCs w:val="22"/>
        </w:rPr>
      </w:pPr>
      <w:r w:rsidRPr="00BB2B49">
        <w:rPr>
          <w:rFonts w:eastAsia="Times New Roman"/>
          <w:sz w:val="22"/>
          <w:szCs w:val="22"/>
        </w:rPr>
        <w:t>Heating</w:t>
      </w:r>
      <w:r w:rsidR="00D01ADA" w:rsidRPr="00BB2B49">
        <w:rPr>
          <w:rFonts w:eastAsia="Times New Roman"/>
          <w:sz w:val="22"/>
          <w:szCs w:val="22"/>
        </w:rPr>
        <w:t xml:space="preserve"> of a compound to drive off its excess water and concentrate its volume</w:t>
      </w:r>
    </w:p>
    <w:p w:rsidR="00D01ADA" w:rsidRPr="00BB2B49" w:rsidRDefault="00AF2F1B" w:rsidP="007E663C">
      <w:pPr>
        <w:pStyle w:val="ListParagraph"/>
        <w:widowControl w:val="0"/>
        <w:numPr>
          <w:ilvl w:val="0"/>
          <w:numId w:val="15"/>
        </w:numPr>
        <w:spacing w:before="60" w:after="60"/>
        <w:contextualSpacing w:val="0"/>
        <w:outlineLvl w:val="1"/>
        <w:rPr>
          <w:rFonts w:eastAsia="Times New Roman"/>
          <w:sz w:val="22"/>
          <w:szCs w:val="22"/>
        </w:rPr>
      </w:pPr>
      <w:r w:rsidRPr="00BB2B49">
        <w:rPr>
          <w:rFonts w:eastAsia="Times New Roman"/>
          <w:sz w:val="22"/>
          <w:szCs w:val="22"/>
        </w:rPr>
        <w:t>Linking</w:t>
      </w:r>
      <w:r w:rsidR="00D01ADA" w:rsidRPr="00BB2B49">
        <w:rPr>
          <w:rFonts w:eastAsia="Times New Roman"/>
          <w:sz w:val="22"/>
          <w:szCs w:val="22"/>
        </w:rPr>
        <w:t xml:space="preserve"> of two or more molecules by the removal of one or more water molecule</w:t>
      </w:r>
    </w:p>
    <w:p w:rsidR="004C0184" w:rsidRPr="00BB2B49" w:rsidRDefault="004C0184" w:rsidP="007E663C">
      <w:pPr>
        <w:pStyle w:val="ListParagraph"/>
        <w:widowControl w:val="0"/>
        <w:numPr>
          <w:ilvl w:val="0"/>
          <w:numId w:val="15"/>
        </w:numPr>
        <w:spacing w:before="60" w:after="60"/>
        <w:contextualSpacing w:val="0"/>
        <w:outlineLvl w:val="1"/>
        <w:rPr>
          <w:rFonts w:eastAsia="Times New Roman"/>
          <w:sz w:val="22"/>
          <w:szCs w:val="22"/>
        </w:rPr>
      </w:pPr>
      <w:r w:rsidRPr="00BB2B49">
        <w:rPr>
          <w:rFonts w:eastAsia="Times New Roman"/>
          <w:sz w:val="22"/>
          <w:szCs w:val="22"/>
        </w:rPr>
        <w:t>Constant removal of hydrogen atoms from the surface of a carbohydrate</w:t>
      </w:r>
    </w:p>
    <w:p w:rsidR="00D01ADA" w:rsidRPr="00BB2B49" w:rsidRDefault="00D01ADA" w:rsidP="00D01ADA">
      <w:pPr>
        <w:pStyle w:val="ListParagraph"/>
        <w:ind w:left="360"/>
      </w:pPr>
    </w:p>
    <w:p w:rsidR="004C0184" w:rsidRPr="00BB2B49" w:rsidRDefault="004C0184" w:rsidP="00D46F18">
      <w:pPr>
        <w:pStyle w:val="ListParagraph"/>
        <w:keepNext/>
        <w:keepLines/>
        <w:widowControl w:val="0"/>
        <w:numPr>
          <w:ilvl w:val="0"/>
          <w:numId w:val="2"/>
        </w:numPr>
        <w:autoSpaceDE w:val="0"/>
        <w:autoSpaceDN w:val="0"/>
        <w:adjustRightInd w:val="0"/>
        <w:rPr>
          <w:sz w:val="22"/>
          <w:szCs w:val="22"/>
        </w:rPr>
      </w:pPr>
      <w:r w:rsidRPr="00BB2B49">
        <w:rPr>
          <w:sz w:val="22"/>
          <w:szCs w:val="22"/>
        </w:rPr>
        <w:t>Which of the following pairs of stereoisomers are related as enantiomers?</w:t>
      </w:r>
    </w:p>
    <w:p w:rsidR="004C0184" w:rsidRPr="00BB2B49" w:rsidRDefault="004C0184" w:rsidP="004C0184">
      <w:pPr>
        <w:pStyle w:val="ListParagraph"/>
        <w:keepNext/>
        <w:keepLines/>
        <w:widowControl w:val="0"/>
        <w:autoSpaceDE w:val="0"/>
        <w:autoSpaceDN w:val="0"/>
        <w:adjustRightInd w:val="0"/>
        <w:ind w:left="630"/>
        <w:rPr>
          <w:sz w:val="22"/>
          <w:szCs w:val="22"/>
        </w:rPr>
      </w:pPr>
    </w:p>
    <w:p w:rsidR="004C0184" w:rsidRPr="00BB2B49" w:rsidRDefault="004C0184" w:rsidP="004C0184">
      <w:pPr>
        <w:keepNext/>
        <w:keepLines/>
        <w:widowControl w:val="0"/>
        <w:autoSpaceDE w:val="0"/>
        <w:autoSpaceDN w:val="0"/>
        <w:adjustRightInd w:val="0"/>
        <w:jc w:val="center"/>
        <w:rPr>
          <w:sz w:val="22"/>
          <w:szCs w:val="22"/>
        </w:rPr>
      </w:pPr>
      <w:r w:rsidRPr="00BB2B49">
        <w:rPr>
          <w:noProof/>
          <w:sz w:val="22"/>
          <w:szCs w:val="22"/>
        </w:rPr>
        <w:drawing>
          <wp:inline distT="0" distB="0" distL="0" distR="0">
            <wp:extent cx="2847975" cy="6432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643255"/>
                    </a:xfrm>
                    <a:prstGeom prst="rect">
                      <a:avLst/>
                    </a:prstGeom>
                    <a:noFill/>
                    <a:ln>
                      <a:noFill/>
                    </a:ln>
                  </pic:spPr>
                </pic:pic>
              </a:graphicData>
            </a:graphic>
          </wp:inline>
        </w:drawing>
      </w:r>
    </w:p>
    <w:p w:rsidR="004C0184" w:rsidRPr="00BB2B49" w:rsidRDefault="004C0184" w:rsidP="004C0184">
      <w:pPr>
        <w:keepNext/>
        <w:keepLines/>
        <w:widowControl w:val="0"/>
        <w:autoSpaceDE w:val="0"/>
        <w:autoSpaceDN w:val="0"/>
        <w:adjustRightInd w:val="0"/>
        <w:jc w:val="center"/>
        <w:rPr>
          <w:sz w:val="22"/>
          <w:szCs w:val="22"/>
        </w:rPr>
      </w:pPr>
    </w:p>
    <w:tbl>
      <w:tblPr>
        <w:tblW w:w="0" w:type="auto"/>
        <w:tblLayout w:type="fixed"/>
        <w:tblLook w:val="04A0" w:firstRow="1" w:lastRow="0" w:firstColumn="1" w:lastColumn="0" w:noHBand="0" w:noVBand="1"/>
      </w:tblPr>
      <w:tblGrid>
        <w:gridCol w:w="2835"/>
        <w:gridCol w:w="2835"/>
        <w:gridCol w:w="2835"/>
      </w:tblGrid>
      <w:tr w:rsidR="00BB2B49" w:rsidRPr="00BB2B49" w:rsidTr="00CE20EA">
        <w:tc>
          <w:tcPr>
            <w:tcW w:w="2835" w:type="dxa"/>
          </w:tcPr>
          <w:p w:rsidR="004C0184" w:rsidRPr="00BB2B49" w:rsidRDefault="004C0184" w:rsidP="004C0184">
            <w:pPr>
              <w:pStyle w:val="ListParagraph"/>
              <w:keepNext/>
              <w:keepLines/>
              <w:widowControl w:val="0"/>
              <w:numPr>
                <w:ilvl w:val="0"/>
                <w:numId w:val="16"/>
              </w:numPr>
              <w:autoSpaceDE w:val="0"/>
              <w:autoSpaceDN w:val="0"/>
              <w:adjustRightInd w:val="0"/>
              <w:spacing w:after="120"/>
              <w:rPr>
                <w:sz w:val="22"/>
                <w:szCs w:val="22"/>
              </w:rPr>
            </w:pPr>
            <w:r w:rsidRPr="00BB2B49">
              <w:rPr>
                <w:sz w:val="22"/>
                <w:szCs w:val="22"/>
              </w:rPr>
              <w:t>A and B; C and D</w:t>
            </w:r>
          </w:p>
        </w:tc>
        <w:tc>
          <w:tcPr>
            <w:tcW w:w="2835" w:type="dxa"/>
          </w:tcPr>
          <w:p w:rsidR="004C0184" w:rsidRPr="00BB2B49" w:rsidRDefault="004C0184" w:rsidP="004C0184">
            <w:pPr>
              <w:pStyle w:val="ListParagraph"/>
              <w:keepNext/>
              <w:keepLines/>
              <w:widowControl w:val="0"/>
              <w:numPr>
                <w:ilvl w:val="0"/>
                <w:numId w:val="16"/>
              </w:numPr>
              <w:autoSpaceDE w:val="0"/>
              <w:autoSpaceDN w:val="0"/>
              <w:adjustRightInd w:val="0"/>
              <w:spacing w:after="120"/>
              <w:rPr>
                <w:sz w:val="22"/>
                <w:szCs w:val="22"/>
              </w:rPr>
            </w:pPr>
            <w:r w:rsidRPr="00BB2B49">
              <w:rPr>
                <w:sz w:val="22"/>
                <w:szCs w:val="22"/>
              </w:rPr>
              <w:t xml:space="preserve">B and C; B and D </w:t>
            </w:r>
          </w:p>
        </w:tc>
        <w:tc>
          <w:tcPr>
            <w:tcW w:w="2835" w:type="dxa"/>
          </w:tcPr>
          <w:p w:rsidR="004C0184" w:rsidRPr="00BB2B49" w:rsidRDefault="004C0184" w:rsidP="004C0184">
            <w:pPr>
              <w:pStyle w:val="ListParagraph"/>
              <w:keepNext/>
              <w:keepLines/>
              <w:widowControl w:val="0"/>
              <w:numPr>
                <w:ilvl w:val="0"/>
                <w:numId w:val="16"/>
              </w:numPr>
              <w:autoSpaceDE w:val="0"/>
              <w:autoSpaceDN w:val="0"/>
              <w:adjustRightInd w:val="0"/>
              <w:spacing w:after="120"/>
              <w:rPr>
                <w:sz w:val="22"/>
                <w:szCs w:val="22"/>
              </w:rPr>
            </w:pPr>
            <w:r w:rsidRPr="00BB2B49">
              <w:rPr>
                <w:sz w:val="22"/>
                <w:szCs w:val="22"/>
              </w:rPr>
              <w:t>A and D; B and C</w:t>
            </w:r>
          </w:p>
        </w:tc>
      </w:tr>
      <w:tr w:rsidR="004C0184" w:rsidRPr="00BB2B49" w:rsidTr="00CE20EA">
        <w:tc>
          <w:tcPr>
            <w:tcW w:w="2835" w:type="dxa"/>
          </w:tcPr>
          <w:p w:rsidR="004C0184" w:rsidRPr="00BB2B49" w:rsidRDefault="004C0184" w:rsidP="004C0184">
            <w:pPr>
              <w:pStyle w:val="ListParagraph"/>
              <w:keepNext/>
              <w:keepLines/>
              <w:widowControl w:val="0"/>
              <w:numPr>
                <w:ilvl w:val="0"/>
                <w:numId w:val="16"/>
              </w:numPr>
              <w:autoSpaceDE w:val="0"/>
              <w:autoSpaceDN w:val="0"/>
              <w:adjustRightInd w:val="0"/>
              <w:spacing w:after="120"/>
              <w:rPr>
                <w:sz w:val="22"/>
                <w:szCs w:val="22"/>
              </w:rPr>
            </w:pPr>
            <w:r w:rsidRPr="00E05F84">
              <w:rPr>
                <w:color w:val="FF0000"/>
                <w:sz w:val="22"/>
                <w:szCs w:val="22"/>
              </w:rPr>
              <w:t>A and C; B and D</w:t>
            </w:r>
          </w:p>
        </w:tc>
        <w:tc>
          <w:tcPr>
            <w:tcW w:w="2835" w:type="dxa"/>
          </w:tcPr>
          <w:p w:rsidR="004C0184" w:rsidRPr="00BB2B49" w:rsidRDefault="004C0184" w:rsidP="004C0184">
            <w:pPr>
              <w:pStyle w:val="ListParagraph"/>
              <w:keepNext/>
              <w:keepLines/>
              <w:widowControl w:val="0"/>
              <w:numPr>
                <w:ilvl w:val="0"/>
                <w:numId w:val="16"/>
              </w:numPr>
              <w:autoSpaceDE w:val="0"/>
              <w:autoSpaceDN w:val="0"/>
              <w:adjustRightInd w:val="0"/>
              <w:spacing w:after="120"/>
              <w:rPr>
                <w:sz w:val="22"/>
                <w:szCs w:val="22"/>
              </w:rPr>
            </w:pPr>
            <w:r w:rsidRPr="00BB2B49">
              <w:rPr>
                <w:sz w:val="22"/>
                <w:szCs w:val="22"/>
              </w:rPr>
              <w:t>none of them</w:t>
            </w:r>
          </w:p>
        </w:tc>
        <w:tc>
          <w:tcPr>
            <w:tcW w:w="2835" w:type="dxa"/>
          </w:tcPr>
          <w:p w:rsidR="004C0184" w:rsidRPr="00BB2B49" w:rsidRDefault="004C0184" w:rsidP="004C0184">
            <w:pPr>
              <w:pStyle w:val="ListParagraph"/>
              <w:keepNext/>
              <w:keepLines/>
              <w:widowControl w:val="0"/>
              <w:autoSpaceDE w:val="0"/>
              <w:autoSpaceDN w:val="0"/>
              <w:adjustRightInd w:val="0"/>
              <w:spacing w:after="120"/>
              <w:rPr>
                <w:sz w:val="22"/>
                <w:szCs w:val="22"/>
              </w:rPr>
            </w:pPr>
          </w:p>
        </w:tc>
      </w:tr>
    </w:tbl>
    <w:p w:rsidR="004C0184" w:rsidRPr="00BB2B49" w:rsidRDefault="004C0184" w:rsidP="0057217E">
      <w:pPr>
        <w:rPr>
          <w:sz w:val="16"/>
          <w:szCs w:val="16"/>
        </w:rPr>
      </w:pPr>
    </w:p>
    <w:p w:rsidR="0057217E" w:rsidRPr="00BB2B49" w:rsidRDefault="0057217E" w:rsidP="0057217E">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szCs w:val="22"/>
        </w:rPr>
      </w:pPr>
      <w:r w:rsidRPr="00BB2B49">
        <w:rPr>
          <w:sz w:val="22"/>
          <w:szCs w:val="22"/>
        </w:rPr>
        <w:t xml:space="preserve">Which substance would be classified as a </w:t>
      </w:r>
      <w:proofErr w:type="spellStart"/>
      <w:r w:rsidRPr="00BB2B49">
        <w:rPr>
          <w:sz w:val="22"/>
          <w:szCs w:val="22"/>
        </w:rPr>
        <w:t>ketopentose</w:t>
      </w:r>
      <w:proofErr w:type="spellEnd"/>
      <w:r w:rsidRPr="00BB2B49">
        <w:rPr>
          <w:sz w:val="22"/>
          <w:szCs w:val="22"/>
        </w:rPr>
        <w:t>?</w:t>
      </w:r>
    </w:p>
    <w:tbl>
      <w:tblPr>
        <w:tblStyle w:val="TableGrid"/>
        <w:tblW w:w="0" w:type="auto"/>
        <w:tblLook w:val="04A0" w:firstRow="1" w:lastRow="0" w:firstColumn="1" w:lastColumn="0" w:noHBand="0" w:noVBand="1"/>
      </w:tblPr>
      <w:tblGrid>
        <w:gridCol w:w="2697"/>
        <w:gridCol w:w="2697"/>
        <w:gridCol w:w="2698"/>
        <w:gridCol w:w="2698"/>
      </w:tblGrid>
      <w:tr w:rsidR="00BB2B49" w:rsidRPr="00BB2B49" w:rsidTr="0057217E">
        <w:tc>
          <w:tcPr>
            <w:tcW w:w="2697"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BB2B49">
              <w:rPr>
                <w:noProof/>
              </w:rPr>
              <w:drawing>
                <wp:inline distT="0" distB="0" distL="0" distR="0" wp14:anchorId="7230AF5B" wp14:editId="50C43B21">
                  <wp:extent cx="738505" cy="107188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505" cy="1071880"/>
                          </a:xfrm>
                          <a:prstGeom prst="rect">
                            <a:avLst/>
                          </a:prstGeom>
                          <a:noFill/>
                          <a:ln>
                            <a:noFill/>
                          </a:ln>
                        </pic:spPr>
                      </pic:pic>
                    </a:graphicData>
                  </a:graphic>
                </wp:inline>
              </w:drawing>
            </w:r>
          </w:p>
        </w:tc>
        <w:tc>
          <w:tcPr>
            <w:tcW w:w="2697"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BB2B49">
              <w:rPr>
                <w:noProof/>
              </w:rPr>
              <w:drawing>
                <wp:inline distT="0" distB="0" distL="0" distR="0" wp14:anchorId="33AF20A1" wp14:editId="60839501">
                  <wp:extent cx="738505" cy="1062355"/>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8505" cy="1062355"/>
                          </a:xfrm>
                          <a:prstGeom prst="rect">
                            <a:avLst/>
                          </a:prstGeom>
                          <a:noFill/>
                          <a:ln>
                            <a:noFill/>
                          </a:ln>
                        </pic:spPr>
                      </pic:pic>
                    </a:graphicData>
                  </a:graphic>
                </wp:inline>
              </w:drawing>
            </w:r>
          </w:p>
        </w:tc>
        <w:tc>
          <w:tcPr>
            <w:tcW w:w="2698"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BB2B49">
              <w:rPr>
                <w:noProof/>
              </w:rPr>
              <w:drawing>
                <wp:inline distT="0" distB="0" distL="0" distR="0" wp14:anchorId="36853F19" wp14:editId="30D284EA">
                  <wp:extent cx="666750" cy="8623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862330"/>
                          </a:xfrm>
                          <a:prstGeom prst="rect">
                            <a:avLst/>
                          </a:prstGeom>
                          <a:noFill/>
                          <a:ln>
                            <a:noFill/>
                          </a:ln>
                        </pic:spPr>
                      </pic:pic>
                    </a:graphicData>
                  </a:graphic>
                </wp:inline>
              </w:drawing>
            </w:r>
          </w:p>
        </w:tc>
        <w:tc>
          <w:tcPr>
            <w:tcW w:w="2698"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sz w:val="22"/>
              </w:rPr>
            </w:pPr>
            <w:r w:rsidRPr="00BB2B49">
              <w:rPr>
                <w:noProof/>
              </w:rPr>
              <w:drawing>
                <wp:inline distT="0" distB="0" distL="0" distR="0" wp14:anchorId="2CB5AD56" wp14:editId="50C78572">
                  <wp:extent cx="628650" cy="8528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852805"/>
                          </a:xfrm>
                          <a:prstGeom prst="rect">
                            <a:avLst/>
                          </a:prstGeom>
                          <a:noFill/>
                          <a:ln>
                            <a:noFill/>
                          </a:ln>
                        </pic:spPr>
                      </pic:pic>
                    </a:graphicData>
                  </a:graphic>
                </wp:inline>
              </w:drawing>
            </w:r>
          </w:p>
        </w:tc>
      </w:tr>
      <w:tr w:rsidR="00BB2B49" w:rsidRPr="00BB2B49" w:rsidTr="0057217E">
        <w:tc>
          <w:tcPr>
            <w:tcW w:w="2697"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BB2B49">
              <w:rPr>
                <w:bCs/>
              </w:rPr>
              <w:t>A</w:t>
            </w:r>
          </w:p>
        </w:tc>
        <w:tc>
          <w:tcPr>
            <w:tcW w:w="2697"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BB2B49">
              <w:rPr>
                <w:bCs/>
              </w:rPr>
              <w:t>B</w:t>
            </w:r>
          </w:p>
        </w:tc>
        <w:tc>
          <w:tcPr>
            <w:tcW w:w="2698"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BB2B49">
              <w:rPr>
                <w:bCs/>
              </w:rPr>
              <w:t>C</w:t>
            </w:r>
          </w:p>
        </w:tc>
        <w:tc>
          <w:tcPr>
            <w:tcW w:w="2698" w:type="dxa"/>
          </w:tcPr>
          <w:p w:rsidR="0057217E" w:rsidRPr="00BB2B49" w:rsidRDefault="0057217E" w:rsidP="0057217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rPr>
                <w:noProof/>
              </w:rPr>
            </w:pPr>
            <w:r w:rsidRPr="00E05F84">
              <w:rPr>
                <w:bCs/>
                <w:color w:val="FF0000"/>
              </w:rPr>
              <w:t>D</w:t>
            </w:r>
          </w:p>
        </w:tc>
      </w:tr>
    </w:tbl>
    <w:p w:rsidR="00CA0223" w:rsidRPr="00BB2B49" w:rsidRDefault="0057217E" w:rsidP="0057217E">
      <w:pPr>
        <w:keepNext/>
        <w:keepLines/>
        <w:widowControl w:val="0"/>
        <w:autoSpaceDE w:val="0"/>
        <w:autoSpaceDN w:val="0"/>
        <w:adjustRightInd w:val="0"/>
      </w:pPr>
      <w:r w:rsidRPr="00BB2B49">
        <w:rPr>
          <w:b/>
          <w:bCs/>
        </w:rPr>
        <w:t xml:space="preserve">                       </w:t>
      </w:r>
    </w:p>
    <w:p w:rsidR="00CA0223" w:rsidRPr="00BB2B49" w:rsidRDefault="00CA0223" w:rsidP="00CA0223">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sz w:val="22"/>
        </w:rPr>
        <w:tab/>
        <w:t>Which of the following structures is that of an L-monosaccharide?</w:t>
      </w:r>
      <w:r w:rsidR="00E05F84">
        <w:rPr>
          <w:sz w:val="22"/>
        </w:rPr>
        <w:t xml:space="preserve"> </w:t>
      </w:r>
      <w:r w:rsidR="00E05F84" w:rsidRPr="00E05F84">
        <w:rPr>
          <w:color w:val="FF0000"/>
          <w:sz w:val="22"/>
        </w:rPr>
        <w:t>C</w:t>
      </w:r>
    </w:p>
    <w:p w:rsidR="00CA0223" w:rsidRPr="00BB2B49" w:rsidRDefault="00CA0223" w:rsidP="00CA022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ind w:left="1620" w:hanging="1620"/>
        <w:rPr>
          <w:sz w:val="22"/>
        </w:rPr>
      </w:pPr>
    </w:p>
    <w:tbl>
      <w:tblPr>
        <w:tblW w:w="0" w:type="auto"/>
        <w:tblLook w:val="00A0" w:firstRow="1" w:lastRow="0" w:firstColumn="1" w:lastColumn="0" w:noHBand="0" w:noVBand="0"/>
      </w:tblPr>
      <w:tblGrid>
        <w:gridCol w:w="1728"/>
        <w:gridCol w:w="1980"/>
        <w:gridCol w:w="1890"/>
        <w:gridCol w:w="1890"/>
        <w:gridCol w:w="1728"/>
      </w:tblGrid>
      <w:tr w:rsidR="00BB2B49" w:rsidRPr="00BB2B49" w:rsidTr="001A1FA5">
        <w:tc>
          <w:tcPr>
            <w:tcW w:w="1728" w:type="dxa"/>
          </w:tcPr>
          <w:p w:rsidR="00CA0223" w:rsidRPr="00BB2B49"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tc>
        <w:tc>
          <w:tcPr>
            <w:tcW w:w="1980" w:type="dxa"/>
          </w:tcPr>
          <w:p w:rsidR="00CA0223" w:rsidRPr="00BB2B49"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noProof/>
                <w:sz w:val="22"/>
              </w:rPr>
              <w:drawing>
                <wp:inline distT="0" distB="0" distL="0" distR="0">
                  <wp:extent cx="914400" cy="1191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1191895"/>
                          </a:xfrm>
                          <a:prstGeom prst="rect">
                            <a:avLst/>
                          </a:prstGeom>
                          <a:noFill/>
                          <a:ln>
                            <a:noFill/>
                          </a:ln>
                        </pic:spPr>
                      </pic:pic>
                    </a:graphicData>
                  </a:graphic>
                </wp:inline>
              </w:drawing>
            </w:r>
          </w:p>
        </w:tc>
        <w:tc>
          <w:tcPr>
            <w:tcW w:w="1890" w:type="dxa"/>
          </w:tcPr>
          <w:p w:rsidR="00CA0223" w:rsidRPr="00BB2B49"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noProof/>
                <w:sz w:val="22"/>
              </w:rPr>
              <w:drawing>
                <wp:inline distT="0" distB="0" distL="0" distR="0">
                  <wp:extent cx="940435" cy="11918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435" cy="1191895"/>
                          </a:xfrm>
                          <a:prstGeom prst="rect">
                            <a:avLst/>
                          </a:prstGeom>
                          <a:noFill/>
                          <a:ln>
                            <a:noFill/>
                          </a:ln>
                        </pic:spPr>
                      </pic:pic>
                    </a:graphicData>
                  </a:graphic>
                </wp:inline>
              </w:drawing>
            </w:r>
          </w:p>
        </w:tc>
        <w:tc>
          <w:tcPr>
            <w:tcW w:w="1890" w:type="dxa"/>
          </w:tcPr>
          <w:p w:rsidR="00CA0223" w:rsidRPr="00BB2B49"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noProof/>
                <w:sz w:val="22"/>
              </w:rPr>
              <w:drawing>
                <wp:inline distT="0" distB="0" distL="0" distR="0">
                  <wp:extent cx="953135"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135" cy="1447165"/>
                          </a:xfrm>
                          <a:prstGeom prst="rect">
                            <a:avLst/>
                          </a:prstGeom>
                          <a:noFill/>
                          <a:ln>
                            <a:noFill/>
                          </a:ln>
                        </pic:spPr>
                      </pic:pic>
                    </a:graphicData>
                  </a:graphic>
                </wp:inline>
              </w:drawing>
            </w:r>
          </w:p>
        </w:tc>
        <w:tc>
          <w:tcPr>
            <w:tcW w:w="1728" w:type="dxa"/>
          </w:tcPr>
          <w:p w:rsidR="00CA0223" w:rsidRPr="00BB2B49" w:rsidRDefault="00CA0223" w:rsidP="001A1FA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noProof/>
                <w:sz w:val="22"/>
              </w:rPr>
              <w:drawing>
                <wp:inline distT="0" distB="0" distL="0" distR="0">
                  <wp:extent cx="888365" cy="14471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8365" cy="1447165"/>
                          </a:xfrm>
                          <a:prstGeom prst="rect">
                            <a:avLst/>
                          </a:prstGeom>
                          <a:noFill/>
                          <a:ln>
                            <a:noFill/>
                          </a:ln>
                        </pic:spPr>
                      </pic:pic>
                    </a:graphicData>
                  </a:graphic>
                </wp:inline>
              </w:drawing>
            </w:r>
          </w:p>
        </w:tc>
      </w:tr>
    </w:tbl>
    <w:p w:rsidR="00AF2F1B" w:rsidRPr="00BB2B49" w:rsidRDefault="00AF2F1B" w:rsidP="00AF2F1B">
      <w:pPr>
        <w:pStyle w:val="ListParagraph"/>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p>
    <w:p w:rsidR="00CA0223" w:rsidRPr="00BB2B49" w:rsidRDefault="00CA0223" w:rsidP="00CA0223">
      <w:pPr>
        <w:pStyle w:val="ListParagraph"/>
        <w:numPr>
          <w:ilvl w:val="0"/>
          <w:numId w:val="2"/>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rPr>
          <w:sz w:val="22"/>
        </w:rPr>
      </w:pPr>
      <w:r w:rsidRPr="00BB2B49">
        <w:rPr>
          <w:sz w:val="22"/>
        </w:rPr>
        <w:t xml:space="preserve">In which of the following carbohydrates are two different types of </w:t>
      </w:r>
      <w:proofErr w:type="spellStart"/>
      <w:r w:rsidRPr="00BB2B49">
        <w:rPr>
          <w:sz w:val="22"/>
        </w:rPr>
        <w:t>glycosidic</w:t>
      </w:r>
      <w:proofErr w:type="spellEnd"/>
      <w:r w:rsidRPr="00BB2B49">
        <w:rPr>
          <w:sz w:val="22"/>
        </w:rPr>
        <w:t xml:space="preserve"> linkages present?</w:t>
      </w:r>
    </w:p>
    <w:tbl>
      <w:tblPr>
        <w:tblStyle w:val="TableGrid"/>
        <w:tblW w:w="0" w:type="auto"/>
        <w:tblInd w:w="720" w:type="dxa"/>
        <w:tblLook w:val="04A0" w:firstRow="1" w:lastRow="0" w:firstColumn="1" w:lastColumn="0" w:noHBand="0" w:noVBand="1"/>
      </w:tblPr>
      <w:tblGrid>
        <w:gridCol w:w="5037"/>
        <w:gridCol w:w="5033"/>
      </w:tblGrid>
      <w:tr w:rsidR="00BB2B49" w:rsidRPr="00BB2B49" w:rsidTr="00AF2F1B">
        <w:tc>
          <w:tcPr>
            <w:tcW w:w="5395" w:type="dxa"/>
          </w:tcPr>
          <w:p w:rsidR="00AF2F1B" w:rsidRPr="00BB2B49" w:rsidRDefault="0057217E" w:rsidP="007E663C">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C6608F">
              <w:rPr>
                <w:color w:val="FF0000"/>
                <w:sz w:val="22"/>
              </w:rPr>
              <w:t>glycogen</w:t>
            </w:r>
          </w:p>
        </w:tc>
        <w:tc>
          <w:tcPr>
            <w:tcW w:w="5395" w:type="dxa"/>
          </w:tcPr>
          <w:p w:rsidR="00AF2F1B" w:rsidRPr="00BB2B49" w:rsidRDefault="0057217E" w:rsidP="007E663C">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BB2B49">
              <w:rPr>
                <w:sz w:val="22"/>
              </w:rPr>
              <w:t>lactose</w:t>
            </w:r>
          </w:p>
        </w:tc>
      </w:tr>
      <w:tr w:rsidR="00BB2B49" w:rsidRPr="00BB2B49" w:rsidTr="00AF2F1B">
        <w:tc>
          <w:tcPr>
            <w:tcW w:w="5395" w:type="dxa"/>
          </w:tcPr>
          <w:p w:rsidR="00AF2F1B" w:rsidRPr="00BB2B49" w:rsidRDefault="0057217E" w:rsidP="007E663C">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BB2B49">
              <w:rPr>
                <w:sz w:val="22"/>
              </w:rPr>
              <w:t>amylose</w:t>
            </w:r>
          </w:p>
        </w:tc>
        <w:tc>
          <w:tcPr>
            <w:tcW w:w="5395" w:type="dxa"/>
          </w:tcPr>
          <w:p w:rsidR="00AF2F1B" w:rsidRPr="00BB2B49" w:rsidRDefault="0057217E" w:rsidP="007E663C">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BB2B49">
              <w:rPr>
                <w:sz w:val="22"/>
              </w:rPr>
              <w:t xml:space="preserve">more than one correct response </w:t>
            </w:r>
          </w:p>
        </w:tc>
      </w:tr>
      <w:tr w:rsidR="00BB2B49" w:rsidRPr="00BB2B49" w:rsidTr="00AF2F1B">
        <w:tc>
          <w:tcPr>
            <w:tcW w:w="5395" w:type="dxa"/>
          </w:tcPr>
          <w:p w:rsidR="00AF2F1B" w:rsidRPr="00BB2B49" w:rsidRDefault="0057217E" w:rsidP="007E663C">
            <w:pPr>
              <w:pStyle w:val="ListParagraph"/>
              <w:widowControl w:val="0"/>
              <w:numPr>
                <w:ilvl w:val="0"/>
                <w:numId w:val="17"/>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contextualSpacing w:val="0"/>
              <w:outlineLvl w:val="1"/>
              <w:rPr>
                <w:sz w:val="22"/>
              </w:rPr>
            </w:pPr>
            <w:r w:rsidRPr="00BB2B49">
              <w:rPr>
                <w:sz w:val="22"/>
              </w:rPr>
              <w:t>no correct response</w:t>
            </w:r>
          </w:p>
        </w:tc>
        <w:tc>
          <w:tcPr>
            <w:tcW w:w="5395" w:type="dxa"/>
          </w:tcPr>
          <w:p w:rsidR="00AF2F1B" w:rsidRPr="00BB2B49" w:rsidRDefault="00AF2F1B" w:rsidP="007E663C">
            <w:pPr>
              <w:pStyle w:val="ListParagraph"/>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pacing w:before="60" w:after="60"/>
              <w:ind w:left="1080" w:hanging="360"/>
              <w:contextualSpacing w:val="0"/>
              <w:outlineLvl w:val="1"/>
              <w:rPr>
                <w:sz w:val="22"/>
              </w:rPr>
            </w:pPr>
          </w:p>
        </w:tc>
      </w:tr>
    </w:tbl>
    <w:p w:rsidR="00D55CD6" w:rsidRDefault="00D55CD6" w:rsidP="00BB2B49"/>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lastRenderedPageBreak/>
        <w:t>For each of the reaction types on the left, select from the response list on the right the type of organic compound produced. Responses on the right may be used more than once or need not be used at all.</w:t>
      </w:r>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4195763</wp:posOffset>
                </wp:positionH>
                <wp:positionV relativeFrom="paragraph">
                  <wp:posOffset>967105</wp:posOffset>
                </wp:positionV>
                <wp:extent cx="1876425" cy="775970"/>
                <wp:effectExtent l="0" t="0" r="28575" b="241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75970"/>
                        </a:xfrm>
                        <a:prstGeom prst="rect">
                          <a:avLst/>
                        </a:prstGeom>
                        <a:solidFill>
                          <a:srgbClr val="FFFFFF"/>
                        </a:solidFill>
                        <a:ln w="9525">
                          <a:solidFill>
                            <a:srgbClr val="000000"/>
                          </a:solidFill>
                          <a:miter lim="800000"/>
                          <a:headEnd/>
                          <a:tailEnd/>
                        </a:ln>
                      </wps:spPr>
                      <wps:txbx>
                        <w:txbxContent>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a)  </w:t>
                            </w:r>
                            <w:proofErr w:type="gramStart"/>
                            <w:r w:rsidRPr="007E663C">
                              <w:rPr>
                                <w:sz w:val="22"/>
                              </w:rPr>
                              <w:t>carboxylic</w:t>
                            </w:r>
                            <w:proofErr w:type="gramEnd"/>
                            <w:r w:rsidRPr="007E663C">
                              <w:rPr>
                                <w:sz w:val="22"/>
                              </w:rPr>
                              <w:t xml:space="preserve"> acid</w:t>
                            </w:r>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b)  </w:t>
                            </w:r>
                            <w:proofErr w:type="gramStart"/>
                            <w:r w:rsidRPr="007E663C">
                              <w:rPr>
                                <w:sz w:val="22"/>
                              </w:rPr>
                              <w:t>ketone</w:t>
                            </w:r>
                            <w:proofErr w:type="gramEnd"/>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c)  </w:t>
                            </w:r>
                            <w:proofErr w:type="gramStart"/>
                            <w:r w:rsidRPr="007E663C">
                              <w:rPr>
                                <w:sz w:val="22"/>
                              </w:rPr>
                              <w:t>alcohol</w:t>
                            </w:r>
                            <w:proofErr w:type="gramEnd"/>
                          </w:p>
                          <w:p w:rsidR="007E663C" w:rsidRPr="007E663C" w:rsidRDefault="007E663C">
                            <w:pPr>
                              <w:rPr>
                                <w:sz w:val="22"/>
                              </w:rPr>
                            </w:pPr>
                            <w:r w:rsidRPr="007E663C">
                              <w:rPr>
                                <w:sz w:val="22"/>
                              </w:rPr>
                              <w:t xml:space="preserve">d)  </w:t>
                            </w:r>
                            <w:proofErr w:type="gramStart"/>
                            <w:r w:rsidRPr="007E663C">
                              <w:rPr>
                                <w:sz w:val="22"/>
                              </w:rPr>
                              <w:t>no</w:t>
                            </w:r>
                            <w:proofErr w:type="gramEnd"/>
                            <w:r w:rsidRPr="007E663C">
                              <w:rPr>
                                <w:sz w:val="22"/>
                              </w:rPr>
                              <w:t xml:space="preserve"> reaction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4pt;margin-top:76.15pt;width:147.75pt;height:6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">
                <v:textbox>
                  <w:txbxContent>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a)  </w:t>
                      </w:r>
                      <w:proofErr w:type="gramStart"/>
                      <w:r w:rsidRPr="007E663C">
                        <w:rPr>
                          <w:sz w:val="22"/>
                        </w:rPr>
                        <w:t>carboxylic</w:t>
                      </w:r>
                      <w:proofErr w:type="gramEnd"/>
                      <w:r w:rsidRPr="007E663C">
                        <w:rPr>
                          <w:sz w:val="22"/>
                        </w:rPr>
                        <w:t xml:space="preserve"> acid</w:t>
                      </w:r>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b)  </w:t>
                      </w:r>
                      <w:proofErr w:type="gramStart"/>
                      <w:r w:rsidRPr="007E663C">
                        <w:rPr>
                          <w:sz w:val="22"/>
                        </w:rPr>
                        <w:t>ketone</w:t>
                      </w:r>
                      <w:proofErr w:type="gramEnd"/>
                    </w:p>
                    <w:p w:rsidR="007E663C" w:rsidRPr="007E663C" w:rsidRDefault="007E663C" w:rsidP="007E663C">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7150" w:hanging="7150"/>
                        <w:rPr>
                          <w:sz w:val="22"/>
                        </w:rPr>
                      </w:pPr>
                      <w:r w:rsidRPr="007E663C">
                        <w:rPr>
                          <w:sz w:val="22"/>
                        </w:rPr>
                        <w:t xml:space="preserve">c)  </w:t>
                      </w:r>
                      <w:proofErr w:type="gramStart"/>
                      <w:r w:rsidRPr="007E663C">
                        <w:rPr>
                          <w:sz w:val="22"/>
                        </w:rPr>
                        <w:t>alcohol</w:t>
                      </w:r>
                      <w:proofErr w:type="gramEnd"/>
                    </w:p>
                    <w:p w:rsidR="007E663C" w:rsidRPr="007E663C" w:rsidRDefault="007E663C">
                      <w:pPr>
                        <w:rPr>
                          <w:sz w:val="22"/>
                        </w:rPr>
                      </w:pPr>
                      <w:r w:rsidRPr="007E663C">
                        <w:rPr>
                          <w:sz w:val="22"/>
                        </w:rPr>
                        <w:t xml:space="preserve">d)  </w:t>
                      </w:r>
                      <w:proofErr w:type="gramStart"/>
                      <w:r w:rsidRPr="007E663C">
                        <w:rPr>
                          <w:sz w:val="22"/>
                        </w:rPr>
                        <w:t>no</w:t>
                      </w:r>
                      <w:proofErr w:type="gramEnd"/>
                      <w:r w:rsidRPr="007E663C">
                        <w:rPr>
                          <w:sz w:val="22"/>
                        </w:rPr>
                        <w:t xml:space="preserve"> reaction occurs</w:t>
                      </w:r>
                    </w:p>
                  </w:txbxContent>
                </v:textbox>
                <w10:wrap type="square"/>
              </v:shape>
            </w:pict>
          </mc:Fallback>
        </mc:AlternateContent>
      </w:r>
    </w:p>
    <w:tbl>
      <w:tblPr>
        <w:tblW w:w="0" w:type="auto"/>
        <w:tblLook w:val="00A0" w:firstRow="1" w:lastRow="0" w:firstColumn="1" w:lastColumn="0" w:noHBand="0" w:noVBand="0"/>
      </w:tblPr>
      <w:tblGrid>
        <w:gridCol w:w="2914"/>
        <w:gridCol w:w="3360"/>
      </w:tblGrid>
      <w:tr w:rsidR="007E663C" w:rsidRPr="007E663C" w:rsidTr="00CE20EA">
        <w:tc>
          <w:tcPr>
            <w:tcW w:w="2914" w:type="dxa"/>
            <w:tcMar>
              <w:left w:w="115" w:type="dxa"/>
              <w:right w:w="0" w:type="dxa"/>
            </w:tcMar>
          </w:tcPr>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proofErr w:type="spellStart"/>
            <w:r w:rsidR="00C6608F">
              <w:rPr>
                <w:color w:val="FF0000"/>
                <w:sz w:val="22"/>
                <w:u w:val="single"/>
              </w:rPr>
              <w:t>a</w:t>
            </w:r>
            <w:proofErr w:type="spellEnd"/>
            <w:r w:rsidRPr="007E663C">
              <w:rPr>
                <w:sz w:val="22"/>
                <w:u w:val="single"/>
              </w:rPr>
              <w:t xml:space="preserve">    </w:t>
            </w:r>
            <w:r w:rsidRPr="007E663C">
              <w:rPr>
                <w:sz w:val="22"/>
              </w:rPr>
              <w:t>Oxidation of</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u w:val="single"/>
              </w:rPr>
              <w:t xml:space="preserve">     </w:t>
            </w:r>
            <w:r w:rsidR="00C6608F">
              <w:rPr>
                <w:color w:val="FF0000"/>
                <w:sz w:val="22"/>
                <w:u w:val="single"/>
              </w:rPr>
              <w:t>d</w:t>
            </w:r>
            <w:r w:rsidRPr="007E663C">
              <w:rPr>
                <w:sz w:val="22"/>
                <w:u w:val="single"/>
              </w:rPr>
              <w:t xml:space="preserve">     </w:t>
            </w:r>
            <w:r w:rsidRPr="007E663C">
              <w:rPr>
                <w:sz w:val="22"/>
              </w:rPr>
              <w:tab/>
              <w:t xml:space="preserve">Oxidation of </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r w:rsidR="00C6608F">
              <w:rPr>
                <w:color w:val="FF0000"/>
                <w:sz w:val="22"/>
                <w:u w:val="single"/>
              </w:rPr>
              <w:t>b</w:t>
            </w:r>
            <w:r w:rsidRPr="007E663C">
              <w:rPr>
                <w:sz w:val="22"/>
                <w:u w:val="single"/>
              </w:rPr>
              <w:t xml:space="preserve">     </w:t>
            </w:r>
            <w:r w:rsidRPr="007E663C">
              <w:rPr>
                <w:sz w:val="22"/>
              </w:rPr>
              <w:t xml:space="preserve">Oxidation of </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r w:rsidR="00C6608F">
              <w:rPr>
                <w:color w:val="FF0000"/>
                <w:sz w:val="22"/>
                <w:u w:val="single"/>
              </w:rPr>
              <w:t>c</w:t>
            </w:r>
            <w:r w:rsidRPr="007E663C">
              <w:rPr>
                <w:sz w:val="22"/>
                <w:u w:val="single"/>
              </w:rPr>
              <w:t xml:space="preserve">      </w:t>
            </w:r>
            <w:r w:rsidRPr="007E663C">
              <w:rPr>
                <w:sz w:val="22"/>
              </w:rPr>
              <w:t xml:space="preserve">Reduction </w:t>
            </w:r>
            <w:r>
              <w:rPr>
                <w:sz w:val="22"/>
              </w:rPr>
              <w:t xml:space="preserve"> </w:t>
            </w:r>
            <w:r w:rsidRPr="007E663C">
              <w:rPr>
                <w:sz w:val="22"/>
              </w:rPr>
              <w:t xml:space="preserve">of </w:t>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ind w:left="1678" w:hanging="1678"/>
              <w:rPr>
                <w:sz w:val="22"/>
              </w:rPr>
            </w:pPr>
          </w:p>
          <w:p w:rsidR="007E663C" w:rsidRPr="007E663C" w:rsidRDefault="007E663C" w:rsidP="007E663C">
            <w:pPr>
              <w:pStyle w:val="ListParagraph"/>
              <w:numPr>
                <w:ilvl w:val="0"/>
                <w:numId w:val="2"/>
              </w:num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r w:rsidRPr="007E663C">
              <w:rPr>
                <w:sz w:val="22"/>
              </w:rPr>
              <w:tab/>
            </w:r>
            <w:r w:rsidRPr="007E663C">
              <w:rPr>
                <w:sz w:val="22"/>
                <w:u w:val="single"/>
              </w:rPr>
              <w:t xml:space="preserve">    </w:t>
            </w:r>
            <w:r w:rsidR="00C6608F" w:rsidRPr="00C6608F">
              <w:rPr>
                <w:color w:val="FF0000"/>
                <w:sz w:val="22"/>
              </w:rPr>
              <w:t>c</w:t>
            </w:r>
            <w:r w:rsidRPr="007E663C">
              <w:rPr>
                <w:sz w:val="22"/>
                <w:u w:val="single"/>
              </w:rPr>
              <w:t xml:space="preserve">      </w:t>
            </w:r>
            <w:r w:rsidRPr="007E663C">
              <w:rPr>
                <w:sz w:val="22"/>
              </w:rPr>
              <w:t xml:space="preserve">Reduction </w:t>
            </w:r>
            <w:r>
              <w:rPr>
                <w:sz w:val="22"/>
              </w:rPr>
              <w:t xml:space="preserve"> </w:t>
            </w:r>
            <w:r w:rsidRPr="007E663C">
              <w:rPr>
                <w:sz w:val="22"/>
              </w:rPr>
              <w:t>of</w:t>
            </w:r>
          </w:p>
        </w:tc>
        <w:tc>
          <w:tcPr>
            <w:tcW w:w="3360" w:type="dxa"/>
            <w:tcMar>
              <w:left w:w="0" w:type="dxa"/>
              <w:right w:w="0" w:type="dxa"/>
            </w:tcMar>
          </w:tcPr>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60"/>
              <w:rPr>
                <w:sz w:val="22"/>
              </w:rPr>
            </w:pPr>
            <w:r w:rsidRPr="007E663C">
              <w:rPr>
                <w:noProof/>
                <w:sz w:val="22"/>
              </w:rPr>
              <w:drawing>
                <wp:inline distT="0" distB="0" distL="0" distR="0" wp14:anchorId="6556D331" wp14:editId="4EF0E78D">
                  <wp:extent cx="623570" cy="391160"/>
                  <wp:effectExtent l="0" t="0" r="508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20"/>
              <w:rPr>
                <w:sz w:val="22"/>
              </w:rPr>
            </w:pPr>
            <w:r w:rsidRPr="007E663C">
              <w:rPr>
                <w:noProof/>
                <w:sz w:val="22"/>
              </w:rPr>
              <w:drawing>
                <wp:inline distT="0" distB="0" distL="0" distR="0" wp14:anchorId="0AEFE385" wp14:editId="2FF809E2">
                  <wp:extent cx="623570" cy="391160"/>
                  <wp:effectExtent l="0" t="0" r="508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20"/>
              <w:rPr>
                <w:sz w:val="22"/>
              </w:rPr>
            </w:pPr>
            <w:r w:rsidRPr="007E663C">
              <w:rPr>
                <w:noProof/>
                <w:sz w:val="22"/>
              </w:rPr>
              <w:drawing>
                <wp:inline distT="0" distB="0" distL="0" distR="0" wp14:anchorId="599FEF27" wp14:editId="67A69304">
                  <wp:extent cx="734695" cy="391160"/>
                  <wp:effectExtent l="0" t="0" r="825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4695" cy="391160"/>
                          </a:xfrm>
                          <a:prstGeom prst="rect">
                            <a:avLst/>
                          </a:prstGeom>
                          <a:noFill/>
                          <a:ln>
                            <a:noFill/>
                          </a:ln>
                        </pic:spPr>
                      </pic:pic>
                    </a:graphicData>
                  </a:graphic>
                </wp:inline>
              </w:drawing>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60"/>
              <w:rPr>
                <w:sz w:val="22"/>
              </w:rPr>
            </w:pPr>
            <w:r w:rsidRPr="007E663C">
              <w:rPr>
                <w:noProof/>
                <w:sz w:val="22"/>
              </w:rPr>
              <w:drawing>
                <wp:inline distT="0" distB="0" distL="0" distR="0" wp14:anchorId="7C62F736" wp14:editId="7BB2CEFF">
                  <wp:extent cx="623570" cy="391160"/>
                  <wp:effectExtent l="0" t="0" r="508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spacing w:before="120"/>
              <w:rPr>
                <w:sz w:val="22"/>
              </w:rPr>
            </w:pPr>
            <w:r w:rsidRPr="007E663C">
              <w:rPr>
                <w:noProof/>
                <w:sz w:val="22"/>
              </w:rPr>
              <w:drawing>
                <wp:inline distT="0" distB="0" distL="0" distR="0" wp14:anchorId="15BBFA8F" wp14:editId="67880568">
                  <wp:extent cx="623570" cy="391160"/>
                  <wp:effectExtent l="0" t="0" r="508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3570" cy="391160"/>
                          </a:xfrm>
                          <a:prstGeom prst="rect">
                            <a:avLst/>
                          </a:prstGeom>
                          <a:noFill/>
                          <a:ln>
                            <a:noFill/>
                          </a:ln>
                        </pic:spPr>
                      </pic:pic>
                    </a:graphicData>
                  </a:graphic>
                </wp:inline>
              </w:drawing>
            </w:r>
          </w:p>
          <w:p w:rsidR="007E663C" w:rsidRPr="007E663C" w:rsidRDefault="007E663C" w:rsidP="00CE20EA">
            <w:pPr>
              <w:tabs>
                <w:tab w:val="left" w:pos="526"/>
                <w:tab w:val="left" w:pos="814"/>
                <w:tab w:val="left" w:pos="1102"/>
                <w:tab w:val="left" w:pos="1390"/>
                <w:tab w:val="left" w:pos="1678"/>
                <w:tab w:val="left" w:pos="1966"/>
                <w:tab w:val="left" w:pos="2254"/>
                <w:tab w:val="left" w:pos="2542"/>
                <w:tab w:val="left" w:pos="2830"/>
                <w:tab w:val="left" w:pos="3118"/>
                <w:tab w:val="left" w:pos="3406"/>
                <w:tab w:val="left" w:pos="3694"/>
                <w:tab w:val="left" w:pos="3982"/>
                <w:tab w:val="left" w:pos="4270"/>
                <w:tab w:val="left" w:pos="4558"/>
                <w:tab w:val="left" w:pos="4846"/>
                <w:tab w:val="left" w:pos="5134"/>
                <w:tab w:val="left" w:pos="5422"/>
                <w:tab w:val="left" w:pos="5710"/>
                <w:tab w:val="left" w:pos="5998"/>
                <w:tab w:val="left" w:pos="6286"/>
                <w:tab w:val="left" w:pos="6574"/>
                <w:tab w:val="left" w:pos="6862"/>
                <w:tab w:val="left" w:pos="7150"/>
                <w:tab w:val="left" w:pos="7438"/>
                <w:tab w:val="left" w:pos="7726"/>
                <w:tab w:val="left" w:pos="8014"/>
                <w:tab w:val="left" w:pos="8302"/>
                <w:tab w:val="left" w:pos="8590"/>
                <w:tab w:val="left" w:pos="8878"/>
                <w:tab w:val="left" w:pos="9166"/>
                <w:tab w:val="left" w:pos="9454"/>
                <w:tab w:val="left" w:pos="9742"/>
                <w:tab w:val="left" w:pos="10030"/>
                <w:tab w:val="left" w:pos="10318"/>
                <w:tab w:val="left" w:pos="10606"/>
                <w:tab w:val="left" w:pos="10894"/>
                <w:tab w:val="left" w:pos="11182"/>
                <w:tab w:val="left" w:pos="11470"/>
                <w:tab w:val="left" w:pos="11758"/>
              </w:tabs>
              <w:rPr>
                <w:sz w:val="22"/>
              </w:rPr>
            </w:pPr>
          </w:p>
        </w:tc>
      </w:tr>
    </w:tbl>
    <w:p w:rsidR="00FB384C" w:rsidRPr="00BB2B49" w:rsidRDefault="00FB384C" w:rsidP="00FB384C">
      <w:pPr>
        <w:keepLines/>
        <w:suppressAutoHyphens/>
        <w:autoSpaceDE w:val="0"/>
        <w:autoSpaceDN w:val="0"/>
        <w:adjustRightInd w:val="0"/>
        <w:rPr>
          <w:sz w:val="22"/>
          <w:szCs w:val="22"/>
        </w:rPr>
      </w:pPr>
      <w:r w:rsidRPr="00BB2B49">
        <w:rPr>
          <w:sz w:val="22"/>
          <w:szCs w:val="22"/>
        </w:rPr>
        <w:t xml:space="preserve">Problems </w:t>
      </w:r>
    </w:p>
    <w:p w:rsidR="00D55CD6" w:rsidRPr="00BB2B49" w:rsidRDefault="00D55CD6" w:rsidP="00D01ADA">
      <w:pPr>
        <w:pStyle w:val="ListParagraph"/>
        <w:ind w:left="360"/>
        <w:rPr>
          <w:sz w:val="22"/>
          <w:szCs w:val="22"/>
        </w:rPr>
      </w:pPr>
    </w:p>
    <w:p w:rsidR="00EF7F5D" w:rsidRPr="006E157F" w:rsidRDefault="00FB384C" w:rsidP="00EF7F5D">
      <w:pPr>
        <w:numPr>
          <w:ilvl w:val="0"/>
          <w:numId w:val="5"/>
        </w:numPr>
        <w:spacing w:after="200" w:line="276" w:lineRule="auto"/>
        <w:contextualSpacing/>
        <w:rPr>
          <w:rFonts w:eastAsiaTheme="minorEastAsia"/>
          <w:sz w:val="22"/>
          <w:szCs w:val="22"/>
          <w:lang w:eastAsia="ja-JP"/>
        </w:rPr>
      </w:pPr>
      <w:r w:rsidRPr="00BB2B49">
        <w:rPr>
          <w:rFonts w:eastAsiaTheme="minorEastAsia"/>
          <w:sz w:val="22"/>
          <w:szCs w:val="22"/>
          <w:lang w:eastAsia="ja-JP"/>
        </w:rPr>
        <w:t xml:space="preserve">(6 points) </w:t>
      </w:r>
      <w:r w:rsidR="00EF7F5D" w:rsidRPr="00BB2B49">
        <w:rPr>
          <w:rFonts w:eastAsiaTheme="minorEastAsia"/>
          <w:sz w:val="22"/>
          <w:szCs w:val="22"/>
          <w:lang w:eastAsia="ja-JP"/>
        </w:rPr>
        <w:t>Determine the molecular formula and how many primary, secondary, tertiary and quaternary carbons are present</w:t>
      </w:r>
      <w:r w:rsidR="00EF7F5D" w:rsidRPr="006E157F">
        <w:rPr>
          <w:rFonts w:eastAsiaTheme="minorEastAsia"/>
          <w:sz w:val="22"/>
          <w:szCs w:val="22"/>
          <w:lang w:eastAsia="ja-JP"/>
        </w:rPr>
        <w:t xml:space="preserve"> by writing the correct number next to the designation below. </w:t>
      </w:r>
    </w:p>
    <w:p w:rsidR="00EF7F5D" w:rsidRPr="006E157F" w:rsidRDefault="00EF7F5D" w:rsidP="00EF7F5D">
      <w:pPr>
        <w:keepLines/>
        <w:suppressAutoHyphens/>
        <w:autoSpaceDE w:val="0"/>
        <w:autoSpaceDN w:val="0"/>
        <w:adjustRightInd w:val="0"/>
        <w:rPr>
          <w:sz w:val="22"/>
          <w:szCs w:val="22"/>
        </w:rPr>
      </w:pPr>
    </w:p>
    <w:p w:rsidR="00354253" w:rsidRDefault="00354253" w:rsidP="00EF7F5D">
      <w:pPr>
        <w:keepLines/>
        <w:suppressAutoHyphens/>
        <w:autoSpaceDE w:val="0"/>
        <w:autoSpaceDN w:val="0"/>
        <w:adjustRightInd w:val="0"/>
        <w:rPr>
          <w:sz w:val="22"/>
          <w:szCs w:val="22"/>
          <w:lang w:val="es-ES"/>
        </w:rPr>
      </w:pPr>
      <w:r w:rsidRPr="006E157F">
        <w:rPr>
          <w:rFonts w:eastAsiaTheme="minorEastAsia"/>
          <w:noProof/>
          <w:sz w:val="22"/>
          <w:szCs w:val="22"/>
        </w:rPr>
        <mc:AlternateContent>
          <mc:Choice Requires="wps">
            <w:drawing>
              <wp:anchor distT="45720" distB="45720" distL="114300" distR="114300" simplePos="0" relativeHeight="251659264" behindDoc="0" locked="0" layoutInCell="1" allowOverlap="1" wp14:anchorId="32CE5016" wp14:editId="2FE3395B">
                <wp:simplePos x="0" y="0"/>
                <wp:positionH relativeFrom="column">
                  <wp:posOffset>566420</wp:posOffset>
                </wp:positionH>
                <wp:positionV relativeFrom="paragraph">
                  <wp:posOffset>3810</wp:posOffset>
                </wp:positionV>
                <wp:extent cx="2047240" cy="11468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146810"/>
                        </a:xfrm>
                        <a:prstGeom prst="rect">
                          <a:avLst/>
                        </a:prstGeom>
                        <a:solidFill>
                          <a:srgbClr val="FFFFFF"/>
                        </a:solidFill>
                        <a:ln w="9525">
                          <a:noFill/>
                          <a:miter lim="800000"/>
                          <a:headEnd/>
                          <a:tailEnd/>
                        </a:ln>
                      </wps:spPr>
                      <wps:txbx>
                        <w:txbxContent>
                          <w:p w:rsidR="00EF7F5D" w:rsidRDefault="00A27FE9" w:rsidP="00EF7F5D">
                            <w:r>
                              <w:object w:dxaOrig="2791" w:dyaOrig="2467">
                                <v:shape id="_x0000_i1032" type="#_x0000_t75" style="width:108.7pt;height:95.95pt" o:ole="">
                                  <v:imagedata r:id="rId25" o:title=""/>
                                </v:shape>
                                <o:OLEObject Type="Embed" ProgID="ChemDraw.Document.6.0" ShapeID="_x0000_i1032" DrawAspect="Content" ObjectID="_1551865051" r:id="rId26"/>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CE5016" id="_x0000_s1027" type="#_x0000_t202" style="position:absolute;margin-left:44.6pt;margin-top:.3pt;width:161.2pt;height:90.3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" stroked="f">
                <v:textbox style="mso-fit-shape-to-text:t">
                  <w:txbxContent>
                    <w:p w:rsidR="00EF7F5D" w:rsidRDefault="00A27FE9" w:rsidP="00EF7F5D">
                      <w:r>
                        <w:object w:dxaOrig="2791" w:dyaOrig="2467">
                          <v:shape id="_x0000_i1027" type="#_x0000_t75" style="width:108.7pt;height:95.95pt" o:ole="">
                            <v:imagedata r:id="rId27" o:title=""/>
                          </v:shape>
                          <o:OLEObject Type="Embed" ProgID="ChemDraw.Document.6.0" ShapeID="_x0000_i1027" DrawAspect="Content" ObjectID="_1551767623" r:id="rId28"/>
                        </w:object>
                      </w:r>
                    </w:p>
                  </w:txbxContent>
                </v:textbox>
                <w10:wrap type="square"/>
              </v:shape>
            </w:pict>
          </mc:Fallback>
        </mc:AlternateContent>
      </w:r>
      <w:r>
        <w:rPr>
          <w:sz w:val="22"/>
          <w:szCs w:val="22"/>
          <w:lang w:val="es-ES"/>
        </w:rPr>
        <w:t xml:space="preserve">                </w:t>
      </w:r>
    </w:p>
    <w:p w:rsidR="00EF7F5D" w:rsidRPr="006E157F" w:rsidRDefault="00354253" w:rsidP="00354253">
      <w:pPr>
        <w:keepLines/>
        <w:suppressAutoHyphens/>
        <w:autoSpaceDE w:val="0"/>
        <w:autoSpaceDN w:val="0"/>
        <w:adjustRightInd w:val="0"/>
        <w:ind w:left="360"/>
        <w:rPr>
          <w:sz w:val="22"/>
          <w:szCs w:val="22"/>
          <w:lang w:val="es-ES"/>
        </w:rPr>
      </w:pPr>
      <w:r>
        <w:rPr>
          <w:sz w:val="22"/>
          <w:szCs w:val="22"/>
          <w:lang w:val="es-ES"/>
        </w:rPr>
        <w:t xml:space="preserve">                                  </w:t>
      </w:r>
      <w:r w:rsidR="00EF7F5D" w:rsidRPr="006E157F">
        <w:rPr>
          <w:sz w:val="22"/>
          <w:szCs w:val="22"/>
          <w:lang w:val="es-ES"/>
        </w:rPr>
        <w:t>Molecular Formula____</w:t>
      </w:r>
      <w:r w:rsidR="00C6608F" w:rsidRPr="00C6608F">
        <w:rPr>
          <w:color w:val="FF0000"/>
          <w:sz w:val="22"/>
          <w:szCs w:val="22"/>
          <w:lang w:val="es-ES"/>
        </w:rPr>
        <w:t>C</w:t>
      </w:r>
      <w:r w:rsidR="00C6608F" w:rsidRPr="00C6608F">
        <w:rPr>
          <w:color w:val="FF0000"/>
          <w:sz w:val="22"/>
          <w:szCs w:val="22"/>
          <w:vertAlign w:val="subscript"/>
          <w:lang w:val="es-ES"/>
        </w:rPr>
        <w:t>12</w:t>
      </w:r>
      <w:r w:rsidR="00C6608F" w:rsidRPr="00C6608F">
        <w:rPr>
          <w:color w:val="FF0000"/>
          <w:sz w:val="22"/>
          <w:szCs w:val="22"/>
          <w:lang w:val="es-ES"/>
        </w:rPr>
        <w:t>H</w:t>
      </w:r>
      <w:r w:rsidR="00C6608F" w:rsidRPr="00C6608F">
        <w:rPr>
          <w:color w:val="FF0000"/>
          <w:sz w:val="22"/>
          <w:szCs w:val="22"/>
          <w:vertAlign w:val="subscript"/>
          <w:lang w:val="es-ES"/>
        </w:rPr>
        <w:t>24</w:t>
      </w:r>
      <w:r w:rsidR="00EF7F5D" w:rsidRPr="006E157F">
        <w:rPr>
          <w:sz w:val="22"/>
          <w:szCs w:val="22"/>
          <w:lang w:val="es-ES"/>
        </w:rPr>
        <w:t>_____________</w:t>
      </w:r>
    </w:p>
    <w:p w:rsidR="00EF7F5D" w:rsidRPr="006E157F" w:rsidRDefault="00EF7F5D" w:rsidP="00EF7F5D">
      <w:pPr>
        <w:rPr>
          <w:sz w:val="22"/>
          <w:szCs w:val="22"/>
          <w:lang w:val="es-ES"/>
        </w:rPr>
      </w:pPr>
    </w:p>
    <w:p w:rsidR="00EF7F5D" w:rsidRPr="006E157F" w:rsidRDefault="00EF7F5D" w:rsidP="00EF7F5D">
      <w:pPr>
        <w:ind w:firstLine="360"/>
        <w:rPr>
          <w:sz w:val="22"/>
          <w:szCs w:val="22"/>
          <w:lang w:val="es-ES"/>
        </w:rPr>
      </w:pPr>
      <w:proofErr w:type="spellStart"/>
      <w:r w:rsidRPr="006E157F">
        <w:rPr>
          <w:sz w:val="22"/>
          <w:szCs w:val="22"/>
          <w:lang w:val="es-ES"/>
        </w:rPr>
        <w:t>How</w:t>
      </w:r>
      <w:proofErr w:type="spellEnd"/>
      <w:r w:rsidRPr="006E157F">
        <w:rPr>
          <w:sz w:val="22"/>
          <w:szCs w:val="22"/>
          <w:lang w:val="es-ES"/>
        </w:rPr>
        <w:t xml:space="preserve"> </w:t>
      </w:r>
      <w:proofErr w:type="spellStart"/>
      <w:r w:rsidRPr="006E157F">
        <w:rPr>
          <w:sz w:val="22"/>
          <w:szCs w:val="22"/>
          <w:lang w:val="es-ES"/>
        </w:rPr>
        <w:t>many</w:t>
      </w:r>
      <w:proofErr w:type="spellEnd"/>
      <w:r w:rsidRPr="006E157F">
        <w:rPr>
          <w:sz w:val="22"/>
          <w:szCs w:val="22"/>
          <w:lang w:val="es-ES"/>
        </w:rPr>
        <w:t>: 1</w:t>
      </w:r>
      <w:r w:rsidRPr="006E157F">
        <w:rPr>
          <w:sz w:val="22"/>
          <w:szCs w:val="22"/>
          <w:vertAlign w:val="superscript"/>
          <w:lang w:val="es-ES"/>
        </w:rPr>
        <w:t>o</w:t>
      </w:r>
      <w:r w:rsidRPr="006E157F">
        <w:rPr>
          <w:sz w:val="22"/>
          <w:szCs w:val="22"/>
          <w:lang w:val="es-ES"/>
        </w:rPr>
        <w:t xml:space="preserve"> _</w:t>
      </w:r>
      <w:r w:rsidRPr="006E157F">
        <w:rPr>
          <w:sz w:val="22"/>
          <w:szCs w:val="22"/>
          <w:lang w:val="es-ES"/>
        </w:rPr>
        <w:softHyphen/>
      </w:r>
      <w:r w:rsidRPr="006E157F">
        <w:rPr>
          <w:sz w:val="22"/>
          <w:szCs w:val="22"/>
          <w:lang w:val="es-ES"/>
        </w:rPr>
        <w:softHyphen/>
      </w:r>
      <w:r w:rsidR="00C6608F" w:rsidRPr="00A73E01">
        <w:rPr>
          <w:color w:val="FF0000"/>
          <w:sz w:val="22"/>
          <w:szCs w:val="22"/>
          <w:lang w:val="es-ES"/>
        </w:rPr>
        <w:t>5</w:t>
      </w:r>
      <w:r w:rsidRPr="006E157F">
        <w:rPr>
          <w:sz w:val="22"/>
          <w:szCs w:val="22"/>
          <w:lang w:val="es-ES"/>
        </w:rPr>
        <w:t>__ 2</w:t>
      </w:r>
      <w:r w:rsidRPr="006E157F">
        <w:rPr>
          <w:sz w:val="22"/>
          <w:szCs w:val="22"/>
          <w:vertAlign w:val="superscript"/>
          <w:lang w:val="es-ES"/>
        </w:rPr>
        <w:t>o</w:t>
      </w:r>
      <w:r w:rsidRPr="006E157F">
        <w:rPr>
          <w:sz w:val="22"/>
          <w:szCs w:val="22"/>
          <w:lang w:val="es-ES"/>
        </w:rPr>
        <w:t xml:space="preserve"> _</w:t>
      </w:r>
      <w:r w:rsidR="00C6608F" w:rsidRPr="00A73E01">
        <w:rPr>
          <w:color w:val="FF0000"/>
          <w:sz w:val="22"/>
          <w:szCs w:val="22"/>
          <w:lang w:val="es-ES"/>
        </w:rPr>
        <w:t>3</w:t>
      </w:r>
      <w:r w:rsidRPr="006E157F">
        <w:rPr>
          <w:sz w:val="22"/>
          <w:szCs w:val="22"/>
          <w:lang w:val="es-ES"/>
        </w:rPr>
        <w:t>__ 3</w:t>
      </w:r>
      <w:r w:rsidRPr="006E157F">
        <w:rPr>
          <w:sz w:val="22"/>
          <w:szCs w:val="22"/>
          <w:vertAlign w:val="superscript"/>
          <w:lang w:val="es-ES"/>
        </w:rPr>
        <w:t>o</w:t>
      </w:r>
      <w:r w:rsidRPr="006E157F">
        <w:rPr>
          <w:sz w:val="22"/>
          <w:szCs w:val="22"/>
          <w:lang w:val="es-ES"/>
        </w:rPr>
        <w:t xml:space="preserve"> __</w:t>
      </w:r>
      <w:r w:rsidR="00C6608F" w:rsidRPr="00A73E01">
        <w:rPr>
          <w:color w:val="FF0000"/>
          <w:sz w:val="22"/>
          <w:szCs w:val="22"/>
          <w:lang w:val="es-ES"/>
        </w:rPr>
        <w:t>3</w:t>
      </w:r>
      <w:r w:rsidRPr="006E157F">
        <w:rPr>
          <w:sz w:val="22"/>
          <w:szCs w:val="22"/>
          <w:lang w:val="es-ES"/>
        </w:rPr>
        <w:t>_ 4</w:t>
      </w:r>
      <w:r w:rsidRPr="006E157F">
        <w:rPr>
          <w:sz w:val="22"/>
          <w:szCs w:val="22"/>
          <w:vertAlign w:val="superscript"/>
          <w:lang w:val="es-ES"/>
        </w:rPr>
        <w:t>o</w:t>
      </w:r>
      <w:r w:rsidRPr="006E157F">
        <w:rPr>
          <w:sz w:val="22"/>
          <w:szCs w:val="22"/>
          <w:lang w:val="es-ES"/>
        </w:rPr>
        <w:t xml:space="preserve"> _</w:t>
      </w:r>
      <w:r w:rsidR="00C6608F" w:rsidRPr="00A73E01">
        <w:rPr>
          <w:color w:val="FF0000"/>
          <w:sz w:val="22"/>
          <w:szCs w:val="22"/>
          <w:lang w:val="es-ES"/>
        </w:rPr>
        <w:t>1</w:t>
      </w:r>
      <w:r w:rsidRPr="006E157F">
        <w:rPr>
          <w:sz w:val="22"/>
          <w:szCs w:val="22"/>
          <w:lang w:val="es-ES"/>
        </w:rPr>
        <w:t xml:space="preserve">___ </w:t>
      </w:r>
      <w:proofErr w:type="spellStart"/>
      <w:r w:rsidRPr="006E157F">
        <w:rPr>
          <w:sz w:val="22"/>
          <w:szCs w:val="22"/>
          <w:lang w:val="es-ES"/>
        </w:rPr>
        <w:t>carbons</w:t>
      </w:r>
      <w:proofErr w:type="spellEnd"/>
    </w:p>
    <w:p w:rsidR="00EF7F5D" w:rsidRPr="006E157F" w:rsidRDefault="00EF7F5D" w:rsidP="00EF7F5D">
      <w:pPr>
        <w:widowControl w:val="0"/>
        <w:suppressAutoHyphens/>
        <w:autoSpaceDE w:val="0"/>
        <w:autoSpaceDN w:val="0"/>
        <w:adjustRightInd w:val="0"/>
        <w:rPr>
          <w:sz w:val="22"/>
          <w:szCs w:val="22"/>
          <w:lang w:val="es-ES"/>
        </w:rPr>
      </w:pPr>
    </w:p>
    <w:p w:rsidR="00EF7F5D" w:rsidRPr="006E157F" w:rsidRDefault="00EF7F5D" w:rsidP="00EF7F5D">
      <w:pPr>
        <w:pStyle w:val="NormalText"/>
        <w:rPr>
          <w:rFonts w:ascii="Times New Roman" w:hAnsi="Times New Roman" w:cs="Times New Roman"/>
          <w:sz w:val="22"/>
          <w:szCs w:val="22"/>
        </w:rPr>
      </w:pPr>
    </w:p>
    <w:p w:rsidR="00EF7F5D" w:rsidRPr="006E157F" w:rsidRDefault="00EF7F5D" w:rsidP="00EF7F5D">
      <w:pPr>
        <w:pStyle w:val="NormalText"/>
        <w:rPr>
          <w:rFonts w:ascii="Times New Roman" w:hAnsi="Times New Roman" w:cs="Times New Roman"/>
          <w:sz w:val="22"/>
          <w:szCs w:val="22"/>
        </w:rPr>
      </w:pPr>
      <w:bookmarkStart w:id="0" w:name="_GoBack"/>
      <w:bookmarkEnd w:id="0"/>
    </w:p>
    <w:p w:rsidR="00EF7F5D" w:rsidRPr="006E157F" w:rsidRDefault="00EF7F5D" w:rsidP="00EF7F5D">
      <w:pPr>
        <w:pStyle w:val="NormalText"/>
        <w:rPr>
          <w:rFonts w:ascii="Times New Roman" w:hAnsi="Times New Roman" w:cs="Times New Roman"/>
          <w:sz w:val="22"/>
          <w:szCs w:val="22"/>
        </w:rPr>
      </w:pPr>
    </w:p>
    <w:p w:rsidR="00DC7D3F" w:rsidRDefault="00DC7D3F" w:rsidP="00EF7F5D">
      <w:pPr>
        <w:pStyle w:val="NormalText"/>
        <w:rPr>
          <w:rFonts w:ascii="Times New Roman" w:hAnsi="Times New Roman" w:cs="Times New Roman"/>
          <w:sz w:val="22"/>
          <w:szCs w:val="22"/>
        </w:rPr>
      </w:pPr>
    </w:p>
    <w:p w:rsidR="00A27FE9" w:rsidRPr="00FB384C" w:rsidRDefault="00A27FE9" w:rsidP="00A27FE9">
      <w:pPr>
        <w:pStyle w:val="ListParagraph"/>
        <w:numPr>
          <w:ilvl w:val="0"/>
          <w:numId w:val="5"/>
        </w:numPr>
        <w:rPr>
          <w:sz w:val="22"/>
          <w:szCs w:val="22"/>
        </w:rPr>
      </w:pPr>
      <w:r w:rsidRPr="00FB384C">
        <w:rPr>
          <w:rFonts w:eastAsiaTheme="minorEastAsia"/>
          <w:sz w:val="22"/>
          <w:szCs w:val="22"/>
          <w:lang w:eastAsia="ja-JP"/>
        </w:rPr>
        <w:t>(</w:t>
      </w:r>
      <w:r>
        <w:rPr>
          <w:rFonts w:eastAsiaTheme="minorEastAsia"/>
          <w:sz w:val="22"/>
          <w:szCs w:val="22"/>
          <w:lang w:eastAsia="ja-JP"/>
        </w:rPr>
        <w:t>7</w:t>
      </w:r>
      <w:r w:rsidRPr="00FB384C">
        <w:rPr>
          <w:rFonts w:eastAsiaTheme="minorEastAsia"/>
          <w:sz w:val="22"/>
          <w:szCs w:val="22"/>
          <w:lang w:eastAsia="ja-JP"/>
        </w:rPr>
        <w:t xml:space="preserve"> points) </w:t>
      </w:r>
      <w:r w:rsidRPr="00FB384C">
        <w:rPr>
          <w:sz w:val="22"/>
          <w:szCs w:val="22"/>
        </w:rPr>
        <w:t xml:space="preserve">Name the following structures </w:t>
      </w:r>
    </w:p>
    <w:p w:rsidR="00A27FE9" w:rsidRPr="00FB384C" w:rsidRDefault="00A27FE9" w:rsidP="00A27FE9">
      <w:pPr>
        <w:pStyle w:val="ListParagraph"/>
        <w:rPr>
          <w:sz w:val="22"/>
          <w:szCs w:val="22"/>
        </w:rPr>
      </w:pPr>
      <w:r w:rsidRPr="00FB384C">
        <w:rPr>
          <w:sz w:val="22"/>
          <w:szCs w:val="22"/>
        </w:rPr>
        <w:t xml:space="preserve">                </w:t>
      </w:r>
      <w:r w:rsidRPr="00FB384C">
        <w:rPr>
          <w:noProof/>
          <w:sz w:val="22"/>
          <w:szCs w:val="22"/>
        </w:rPr>
        <w:drawing>
          <wp:inline distT="0" distB="0" distL="0" distR="0" wp14:anchorId="6367ABA7" wp14:editId="1B310F18">
            <wp:extent cx="1095375" cy="90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9492" cy="905709"/>
                    </a:xfrm>
                    <a:prstGeom prst="rect">
                      <a:avLst/>
                    </a:prstGeom>
                    <a:noFill/>
                    <a:ln>
                      <a:noFill/>
                    </a:ln>
                  </pic:spPr>
                </pic:pic>
              </a:graphicData>
            </a:graphic>
          </wp:inline>
        </w:drawing>
      </w:r>
      <w:r w:rsidRPr="00FB384C">
        <w:rPr>
          <w:sz w:val="22"/>
          <w:szCs w:val="22"/>
        </w:rPr>
        <w:tab/>
        <w:t xml:space="preserve">                                        </w:t>
      </w:r>
      <w:r w:rsidRPr="00FB384C">
        <w:rPr>
          <w:sz w:val="22"/>
          <w:szCs w:val="22"/>
        </w:rPr>
        <w:object w:dxaOrig="2839" w:dyaOrig="1805">
          <v:shape id="_x0000_i1026" type="#_x0000_t75" style="width:121.5pt;height:77.35pt" o:ole="">
            <v:imagedata r:id="rId30" o:title=""/>
          </v:shape>
          <o:OLEObject Type="Embed" ProgID="ChemDraw.Document.6.0" ShapeID="_x0000_i1026" DrawAspect="Content" ObjectID="_1551865045" r:id="rId31"/>
        </w:object>
      </w:r>
    </w:p>
    <w:p w:rsidR="00A27FE9" w:rsidRPr="00FB384C" w:rsidRDefault="00A27FE9" w:rsidP="00A27FE9">
      <w:pPr>
        <w:pStyle w:val="ListParagraph"/>
        <w:rPr>
          <w:sz w:val="22"/>
          <w:szCs w:val="22"/>
        </w:rPr>
      </w:pPr>
    </w:p>
    <w:p w:rsidR="00A27FE9" w:rsidRPr="00FB384C" w:rsidRDefault="00A27FE9" w:rsidP="00A27FE9">
      <w:pPr>
        <w:pStyle w:val="ListParagraph"/>
        <w:rPr>
          <w:sz w:val="22"/>
          <w:szCs w:val="22"/>
        </w:rPr>
      </w:pPr>
      <w:r w:rsidRPr="00FB384C">
        <w:rPr>
          <w:sz w:val="22"/>
          <w:szCs w:val="22"/>
        </w:rPr>
        <w:t xml:space="preserve">Name ________________________________                </w:t>
      </w:r>
      <w:proofErr w:type="spellStart"/>
      <w:r w:rsidRPr="00FB384C">
        <w:rPr>
          <w:sz w:val="22"/>
          <w:szCs w:val="22"/>
        </w:rPr>
        <w:t>Name</w:t>
      </w:r>
      <w:proofErr w:type="spellEnd"/>
      <w:r w:rsidRPr="00FB384C">
        <w:rPr>
          <w:sz w:val="22"/>
          <w:szCs w:val="22"/>
        </w:rPr>
        <w:t>_________________________</w:t>
      </w:r>
    </w:p>
    <w:p w:rsidR="00A27FE9" w:rsidRDefault="00A27FE9" w:rsidP="00A27FE9">
      <w:pPr>
        <w:pStyle w:val="ListParagraph"/>
        <w:rPr>
          <w:sz w:val="22"/>
          <w:szCs w:val="22"/>
        </w:rPr>
      </w:pPr>
    </w:p>
    <w:p w:rsidR="00A27FE9" w:rsidRPr="00FB384C" w:rsidRDefault="00A27FE9" w:rsidP="00A27FE9">
      <w:pPr>
        <w:pStyle w:val="ListParagraph"/>
        <w:numPr>
          <w:ilvl w:val="0"/>
          <w:numId w:val="5"/>
        </w:numPr>
        <w:rPr>
          <w:sz w:val="22"/>
          <w:szCs w:val="22"/>
        </w:rPr>
      </w:pPr>
      <w:r w:rsidRPr="00FB384C">
        <w:rPr>
          <w:rFonts w:eastAsiaTheme="minorEastAsia"/>
          <w:sz w:val="22"/>
          <w:szCs w:val="22"/>
          <w:lang w:eastAsia="ja-JP"/>
        </w:rPr>
        <w:t xml:space="preserve"> (4 points) </w:t>
      </w:r>
      <w:r w:rsidRPr="00FB384C">
        <w:rPr>
          <w:sz w:val="22"/>
          <w:szCs w:val="22"/>
        </w:rPr>
        <w:t xml:space="preserve">Draw structures </w:t>
      </w:r>
      <w:r w:rsidRPr="00FB384C">
        <w:rPr>
          <w:i/>
          <w:sz w:val="22"/>
          <w:szCs w:val="22"/>
        </w:rPr>
        <w:t>cis</w:t>
      </w:r>
      <w:r w:rsidR="00F47DCB">
        <w:rPr>
          <w:sz w:val="22"/>
          <w:szCs w:val="22"/>
        </w:rPr>
        <w:t>-5-isopropyl-4,4-dimethyl-2-oct</w:t>
      </w:r>
      <w:r w:rsidRPr="00FB384C">
        <w:rPr>
          <w:sz w:val="22"/>
          <w:szCs w:val="22"/>
        </w:rPr>
        <w:t>ene</w:t>
      </w:r>
    </w:p>
    <w:p w:rsidR="00A27FE9" w:rsidRPr="00FB384C" w:rsidRDefault="00A27FE9" w:rsidP="00A27FE9">
      <w:pPr>
        <w:pStyle w:val="ListParagraph"/>
        <w:rPr>
          <w:i/>
          <w:color w:val="FF0000"/>
          <w:sz w:val="22"/>
          <w:szCs w:val="22"/>
          <w:u w:val="single"/>
        </w:rPr>
      </w:pPr>
    </w:p>
    <w:p w:rsidR="00CC6D70" w:rsidRDefault="00CC6D70" w:rsidP="00EF7F5D">
      <w:pPr>
        <w:pStyle w:val="NormalText"/>
        <w:rPr>
          <w:rFonts w:ascii="Times New Roman" w:hAnsi="Times New Roman" w:cs="Times New Roman"/>
          <w:sz w:val="22"/>
          <w:szCs w:val="22"/>
        </w:rPr>
      </w:pPr>
    </w:p>
    <w:p w:rsidR="00A27FE9" w:rsidRDefault="00A27FE9" w:rsidP="00EF7F5D">
      <w:pPr>
        <w:pStyle w:val="NormalText"/>
        <w:rPr>
          <w:rFonts w:ascii="Times New Roman" w:hAnsi="Times New Roman" w:cs="Times New Roman"/>
          <w:sz w:val="22"/>
          <w:szCs w:val="22"/>
        </w:rPr>
      </w:pPr>
    </w:p>
    <w:p w:rsidR="00A27FE9" w:rsidRDefault="00A27FE9" w:rsidP="00EF7F5D">
      <w:pPr>
        <w:pStyle w:val="NormalText"/>
        <w:rPr>
          <w:rFonts w:ascii="Times New Roman" w:hAnsi="Times New Roman" w:cs="Times New Roman"/>
          <w:sz w:val="22"/>
          <w:szCs w:val="22"/>
        </w:rPr>
      </w:pPr>
    </w:p>
    <w:p w:rsidR="00A27FE9" w:rsidRDefault="00A27FE9" w:rsidP="00EF7F5D">
      <w:pPr>
        <w:pStyle w:val="NormalText"/>
        <w:rPr>
          <w:rFonts w:ascii="Times New Roman" w:hAnsi="Times New Roman" w:cs="Times New Roman"/>
          <w:sz w:val="22"/>
          <w:szCs w:val="22"/>
        </w:rPr>
      </w:pPr>
    </w:p>
    <w:p w:rsidR="00A27FE9" w:rsidRDefault="00A27FE9" w:rsidP="00EF7F5D">
      <w:pPr>
        <w:pStyle w:val="NormalText"/>
        <w:rPr>
          <w:rFonts w:ascii="Times New Roman" w:hAnsi="Times New Roman" w:cs="Times New Roman"/>
          <w:sz w:val="22"/>
          <w:szCs w:val="22"/>
        </w:rPr>
      </w:pPr>
    </w:p>
    <w:p w:rsidR="00A27FE9" w:rsidRDefault="00A27FE9" w:rsidP="00EF7F5D">
      <w:pPr>
        <w:pStyle w:val="NormalText"/>
        <w:rPr>
          <w:rFonts w:ascii="Times New Roman" w:hAnsi="Times New Roman" w:cs="Times New Roman"/>
          <w:sz w:val="22"/>
          <w:szCs w:val="22"/>
        </w:rPr>
      </w:pPr>
    </w:p>
    <w:p w:rsidR="00A27FE9" w:rsidRDefault="00A27FE9" w:rsidP="00EF7F5D">
      <w:pPr>
        <w:pStyle w:val="NormalText"/>
        <w:rPr>
          <w:rFonts w:ascii="Times New Roman" w:hAnsi="Times New Roman" w:cs="Times New Roman"/>
          <w:sz w:val="22"/>
          <w:szCs w:val="22"/>
        </w:rPr>
      </w:pPr>
    </w:p>
    <w:p w:rsidR="00A27FE9" w:rsidRDefault="00A27FE9" w:rsidP="00EF7F5D">
      <w:pPr>
        <w:pStyle w:val="NormalText"/>
        <w:rPr>
          <w:rFonts w:ascii="Times New Roman" w:hAnsi="Times New Roman" w:cs="Times New Roman"/>
          <w:sz w:val="22"/>
          <w:szCs w:val="22"/>
        </w:rPr>
      </w:pPr>
    </w:p>
    <w:p w:rsidR="00A27FE9" w:rsidRPr="006E157F" w:rsidRDefault="00A27FE9" w:rsidP="00EF7F5D">
      <w:pPr>
        <w:pStyle w:val="NormalText"/>
        <w:rPr>
          <w:rFonts w:ascii="Times New Roman" w:hAnsi="Times New Roman" w:cs="Times New Roman"/>
          <w:sz w:val="22"/>
          <w:szCs w:val="22"/>
        </w:rPr>
      </w:pPr>
    </w:p>
    <w:p w:rsidR="006E157F" w:rsidRPr="006E157F" w:rsidRDefault="00FB384C" w:rsidP="006E157F">
      <w:pPr>
        <w:pStyle w:val="ListParagraph"/>
        <w:numPr>
          <w:ilvl w:val="0"/>
          <w:numId w:val="5"/>
        </w:numPr>
        <w:rPr>
          <w:sz w:val="22"/>
          <w:szCs w:val="22"/>
        </w:rPr>
      </w:pPr>
      <w:r>
        <w:rPr>
          <w:rFonts w:eastAsiaTheme="minorEastAsia"/>
          <w:sz w:val="22"/>
          <w:szCs w:val="22"/>
          <w:lang w:eastAsia="ja-JP"/>
        </w:rPr>
        <w:lastRenderedPageBreak/>
        <w:t xml:space="preserve">(4 points) </w:t>
      </w:r>
      <w:r w:rsidR="006E157F" w:rsidRPr="006E157F">
        <w:rPr>
          <w:sz w:val="22"/>
          <w:szCs w:val="22"/>
        </w:rPr>
        <w:t xml:space="preserve">Place an asterisk (*) next to each </w:t>
      </w:r>
      <w:proofErr w:type="spellStart"/>
      <w:r w:rsidR="006E157F" w:rsidRPr="006E157F">
        <w:rPr>
          <w:sz w:val="22"/>
          <w:szCs w:val="22"/>
        </w:rPr>
        <w:t>stereocenter</w:t>
      </w:r>
      <w:proofErr w:type="spellEnd"/>
      <w:r w:rsidR="006E157F" w:rsidRPr="006E157F">
        <w:rPr>
          <w:sz w:val="22"/>
          <w:szCs w:val="22"/>
        </w:rPr>
        <w:t xml:space="preserve"> in the following molecule. </w:t>
      </w:r>
    </w:p>
    <w:p w:rsidR="006E157F" w:rsidRPr="006E157F" w:rsidRDefault="006E157F" w:rsidP="006E157F">
      <w:pPr>
        <w:rPr>
          <w:rFonts w:eastAsia="Times New Roman"/>
          <w:sz w:val="22"/>
          <w:szCs w:val="22"/>
        </w:rPr>
      </w:pPr>
    </w:p>
    <w:p w:rsidR="006E157F" w:rsidRPr="006E157F" w:rsidRDefault="006E157F" w:rsidP="006E157F">
      <w:pPr>
        <w:jc w:val="center"/>
        <w:rPr>
          <w:rFonts w:eastAsia="Times New Roman"/>
          <w:sz w:val="22"/>
          <w:szCs w:val="22"/>
        </w:rPr>
      </w:pPr>
      <w:r w:rsidRPr="006E157F">
        <w:rPr>
          <w:rFonts w:eastAsia="Times New Roman"/>
          <w:noProof/>
          <w:sz w:val="22"/>
          <w:szCs w:val="22"/>
        </w:rPr>
        <w:drawing>
          <wp:inline distT="0" distB="0" distL="0" distR="0" wp14:anchorId="08875540" wp14:editId="4ADE2F3F">
            <wp:extent cx="1590669" cy="804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28518" cy="823782"/>
                    </a:xfrm>
                    <a:prstGeom prst="rect">
                      <a:avLst/>
                    </a:prstGeom>
                    <a:noFill/>
                    <a:ln>
                      <a:noFill/>
                    </a:ln>
                  </pic:spPr>
                </pic:pic>
              </a:graphicData>
            </a:graphic>
          </wp:inline>
        </w:drawing>
      </w:r>
    </w:p>
    <w:p w:rsidR="006E157F" w:rsidRPr="00354253" w:rsidRDefault="006E157F" w:rsidP="006E157F">
      <w:pPr>
        <w:rPr>
          <w:rFonts w:eastAsia="Times New Roman"/>
          <w:sz w:val="22"/>
          <w:szCs w:val="22"/>
        </w:rPr>
      </w:pPr>
    </w:p>
    <w:p w:rsidR="00354253" w:rsidRDefault="006E157F" w:rsidP="007E663C">
      <w:pPr>
        <w:ind w:firstLine="720"/>
        <w:rPr>
          <w:rFonts w:eastAsia="Times New Roman"/>
          <w:sz w:val="22"/>
          <w:szCs w:val="22"/>
        </w:rPr>
      </w:pPr>
      <w:r w:rsidRPr="00354253">
        <w:rPr>
          <w:rFonts w:eastAsia="Times New Roman"/>
          <w:sz w:val="22"/>
          <w:szCs w:val="22"/>
        </w:rPr>
        <w:t>How many stereoisomers are possible for this molecule? __________________</w:t>
      </w:r>
    </w:p>
    <w:p w:rsidR="00A27FE9" w:rsidRPr="00A27FE9" w:rsidRDefault="00A27FE9" w:rsidP="00A27FE9">
      <w:pPr>
        <w:pStyle w:val="ListParagraph"/>
        <w:rPr>
          <w:b/>
          <w:sz w:val="22"/>
          <w:szCs w:val="22"/>
        </w:rPr>
      </w:pPr>
    </w:p>
    <w:p w:rsidR="00354253" w:rsidRPr="00354253" w:rsidRDefault="00A27FE9" w:rsidP="00354253">
      <w:pPr>
        <w:pStyle w:val="ListParagraph"/>
        <w:numPr>
          <w:ilvl w:val="0"/>
          <w:numId w:val="5"/>
        </w:numPr>
        <w:rPr>
          <w:b/>
          <w:sz w:val="22"/>
          <w:szCs w:val="22"/>
        </w:rPr>
      </w:pPr>
      <w:r>
        <w:rPr>
          <w:rFonts w:eastAsiaTheme="minorEastAsia"/>
          <w:sz w:val="22"/>
          <w:szCs w:val="22"/>
          <w:lang w:eastAsia="ja-JP"/>
        </w:rPr>
        <w:t xml:space="preserve"> </w:t>
      </w:r>
      <w:r w:rsidR="00FB384C">
        <w:rPr>
          <w:rFonts w:eastAsiaTheme="minorEastAsia"/>
          <w:sz w:val="22"/>
          <w:szCs w:val="22"/>
          <w:lang w:eastAsia="ja-JP"/>
        </w:rPr>
        <w:t xml:space="preserve">(6 points) </w:t>
      </w:r>
      <w:r w:rsidR="00354253" w:rsidRPr="00354253">
        <w:rPr>
          <w:sz w:val="22"/>
          <w:szCs w:val="22"/>
        </w:rPr>
        <w:t>Label the six functional groups enclosed in boxes</w:t>
      </w:r>
      <w:r w:rsidR="00354253" w:rsidRPr="00354253">
        <w:rPr>
          <w:b/>
          <w:sz w:val="22"/>
          <w:szCs w:val="22"/>
        </w:rPr>
        <w:t xml:space="preserve"> include primary, secondary and tertiary </w:t>
      </w:r>
      <w:r w:rsidR="00354253">
        <w:rPr>
          <w:b/>
          <w:sz w:val="22"/>
          <w:szCs w:val="22"/>
        </w:rPr>
        <w:t>on alcohols and alkyl halides</w:t>
      </w:r>
    </w:p>
    <w:p w:rsidR="00354253" w:rsidRPr="00BF7BA7" w:rsidRDefault="00A27FE9" w:rsidP="00354253">
      <w:pPr>
        <w:jc w:val="center"/>
        <w:rPr>
          <w:sz w:val="22"/>
          <w:szCs w:val="22"/>
        </w:rPr>
      </w:pPr>
      <w:r>
        <w:object w:dxaOrig="8539" w:dyaOrig="3986">
          <v:shape id="_x0000_i1027" type="#_x0000_t75" style="width:306.55pt;height:142.5pt" o:ole="">
            <v:imagedata r:id="rId33" o:title=""/>
          </v:shape>
          <o:OLEObject Type="Embed" ProgID="ChemDraw.Document.6.0" ShapeID="_x0000_i1027" DrawAspect="Content" ObjectID="_1551865046" r:id="rId34"/>
        </w:object>
      </w:r>
    </w:p>
    <w:p w:rsidR="00354253" w:rsidRPr="007930E9" w:rsidRDefault="00354253" w:rsidP="00354253">
      <w:pPr>
        <w:autoSpaceDE w:val="0"/>
        <w:autoSpaceDN w:val="0"/>
        <w:adjustRightInd w:val="0"/>
        <w:ind w:left="36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220"/>
      </w:tblGrid>
      <w:tr w:rsidR="00354253" w:rsidRPr="00BF7BA7" w:rsidTr="00CE20EA">
        <w:tc>
          <w:tcPr>
            <w:tcW w:w="5220" w:type="dxa"/>
          </w:tcPr>
          <w:p w:rsidR="00354253" w:rsidRPr="00BF7BA7" w:rsidRDefault="00354253" w:rsidP="00354253">
            <w:pPr>
              <w:numPr>
                <w:ilvl w:val="1"/>
                <w:numId w:val="19"/>
              </w:numPr>
              <w:autoSpaceDE w:val="0"/>
              <w:autoSpaceDN w:val="0"/>
              <w:adjustRightInd w:val="0"/>
              <w:spacing w:before="120"/>
              <w:rPr>
                <w:sz w:val="22"/>
                <w:szCs w:val="22"/>
              </w:rPr>
            </w:pPr>
          </w:p>
        </w:tc>
        <w:tc>
          <w:tcPr>
            <w:tcW w:w="5220" w:type="dxa"/>
          </w:tcPr>
          <w:p w:rsidR="00354253" w:rsidRPr="00BF7BA7" w:rsidRDefault="00354253" w:rsidP="00354253">
            <w:pPr>
              <w:numPr>
                <w:ilvl w:val="1"/>
                <w:numId w:val="19"/>
              </w:numPr>
              <w:autoSpaceDE w:val="0"/>
              <w:autoSpaceDN w:val="0"/>
              <w:adjustRightInd w:val="0"/>
              <w:spacing w:before="120"/>
              <w:rPr>
                <w:sz w:val="22"/>
                <w:szCs w:val="22"/>
              </w:rPr>
            </w:pPr>
          </w:p>
        </w:tc>
      </w:tr>
      <w:tr w:rsidR="00354253" w:rsidRPr="00BF7BA7" w:rsidTr="00CE20EA">
        <w:tc>
          <w:tcPr>
            <w:tcW w:w="5220" w:type="dxa"/>
          </w:tcPr>
          <w:p w:rsidR="00354253" w:rsidRPr="00BF7BA7" w:rsidRDefault="00354253" w:rsidP="00354253">
            <w:pPr>
              <w:numPr>
                <w:ilvl w:val="1"/>
                <w:numId w:val="19"/>
              </w:numPr>
              <w:autoSpaceDE w:val="0"/>
              <w:autoSpaceDN w:val="0"/>
              <w:adjustRightInd w:val="0"/>
              <w:spacing w:before="120"/>
              <w:rPr>
                <w:sz w:val="22"/>
                <w:szCs w:val="22"/>
              </w:rPr>
            </w:pPr>
          </w:p>
        </w:tc>
        <w:tc>
          <w:tcPr>
            <w:tcW w:w="5220" w:type="dxa"/>
          </w:tcPr>
          <w:p w:rsidR="00354253" w:rsidRPr="00BF7BA7" w:rsidRDefault="00354253" w:rsidP="00354253">
            <w:pPr>
              <w:numPr>
                <w:ilvl w:val="1"/>
                <w:numId w:val="19"/>
              </w:numPr>
              <w:autoSpaceDE w:val="0"/>
              <w:autoSpaceDN w:val="0"/>
              <w:adjustRightInd w:val="0"/>
              <w:spacing w:before="120"/>
              <w:rPr>
                <w:sz w:val="22"/>
                <w:szCs w:val="22"/>
              </w:rPr>
            </w:pPr>
          </w:p>
        </w:tc>
      </w:tr>
      <w:tr w:rsidR="00354253" w:rsidRPr="00BF7BA7" w:rsidTr="00CE20EA">
        <w:tc>
          <w:tcPr>
            <w:tcW w:w="5220" w:type="dxa"/>
          </w:tcPr>
          <w:p w:rsidR="00354253" w:rsidRPr="00BF7BA7" w:rsidRDefault="00354253" w:rsidP="00354253">
            <w:pPr>
              <w:numPr>
                <w:ilvl w:val="1"/>
                <w:numId w:val="19"/>
              </w:numPr>
              <w:autoSpaceDE w:val="0"/>
              <w:autoSpaceDN w:val="0"/>
              <w:adjustRightInd w:val="0"/>
              <w:spacing w:before="120"/>
              <w:rPr>
                <w:sz w:val="22"/>
                <w:szCs w:val="22"/>
              </w:rPr>
            </w:pPr>
          </w:p>
        </w:tc>
        <w:tc>
          <w:tcPr>
            <w:tcW w:w="5220" w:type="dxa"/>
          </w:tcPr>
          <w:p w:rsidR="00354253" w:rsidRPr="00BF7BA7" w:rsidRDefault="00354253" w:rsidP="00354253">
            <w:pPr>
              <w:numPr>
                <w:ilvl w:val="1"/>
                <w:numId w:val="19"/>
              </w:numPr>
              <w:autoSpaceDE w:val="0"/>
              <w:autoSpaceDN w:val="0"/>
              <w:adjustRightInd w:val="0"/>
              <w:spacing w:before="120"/>
              <w:rPr>
                <w:sz w:val="22"/>
                <w:szCs w:val="22"/>
              </w:rPr>
            </w:pPr>
          </w:p>
        </w:tc>
      </w:tr>
    </w:tbl>
    <w:p w:rsidR="00A27FE9" w:rsidRPr="00A27FE9" w:rsidRDefault="00A27FE9" w:rsidP="00A27FE9">
      <w:pPr>
        <w:rPr>
          <w:sz w:val="22"/>
          <w:szCs w:val="22"/>
        </w:rPr>
      </w:pPr>
    </w:p>
    <w:p w:rsidR="00A27FE9" w:rsidRPr="00A27FE9" w:rsidRDefault="00A27FE9" w:rsidP="00A27FE9">
      <w:pPr>
        <w:pStyle w:val="ListParagraph"/>
        <w:numPr>
          <w:ilvl w:val="0"/>
          <w:numId w:val="5"/>
        </w:numPr>
        <w:rPr>
          <w:sz w:val="22"/>
          <w:szCs w:val="22"/>
        </w:rPr>
      </w:pPr>
      <w:r w:rsidRPr="00A27FE9">
        <w:rPr>
          <w:rFonts w:eastAsiaTheme="minorEastAsia"/>
          <w:sz w:val="22"/>
          <w:szCs w:val="22"/>
          <w:lang w:eastAsia="ja-JP"/>
        </w:rPr>
        <w:t xml:space="preserve"> (1</w:t>
      </w:r>
      <w:r>
        <w:rPr>
          <w:rFonts w:eastAsiaTheme="minorEastAsia"/>
          <w:sz w:val="22"/>
          <w:szCs w:val="22"/>
          <w:lang w:eastAsia="ja-JP"/>
        </w:rPr>
        <w:t>2</w:t>
      </w:r>
      <w:r w:rsidRPr="00A27FE9">
        <w:rPr>
          <w:rFonts w:eastAsiaTheme="minorEastAsia"/>
          <w:sz w:val="22"/>
          <w:szCs w:val="22"/>
          <w:lang w:eastAsia="ja-JP"/>
        </w:rPr>
        <w:t xml:space="preserve"> points) </w:t>
      </w:r>
      <w:r w:rsidRPr="00A27FE9">
        <w:rPr>
          <w:sz w:val="22"/>
          <w:szCs w:val="22"/>
        </w:rPr>
        <w:t>Draw the structures of the organic products of the following reactions.</w:t>
      </w:r>
    </w:p>
    <w:p w:rsidR="00A27FE9" w:rsidRPr="00FB384C" w:rsidRDefault="00A27FE9" w:rsidP="00A27FE9">
      <w:pPr>
        <w:rPr>
          <w:sz w:val="22"/>
          <w:szCs w:val="22"/>
        </w:rPr>
      </w:pPr>
      <w:r w:rsidRPr="00FB384C">
        <w:rPr>
          <w:sz w:val="22"/>
          <w:szCs w:val="22"/>
        </w:rPr>
        <w:object w:dxaOrig="3441" w:dyaOrig="3389">
          <v:shape id="_x0000_i1028" type="#_x0000_t75" style="width:140.2pt;height:138.1pt" o:ole="">
            <v:imagedata r:id="rId35" o:title=""/>
          </v:shape>
          <o:OLEObject Type="Embed" ProgID="ChemDraw.Document.6.0" ShapeID="_x0000_i1028" DrawAspect="Content" ObjectID="_1551865047" r:id="rId36"/>
        </w:object>
      </w:r>
    </w:p>
    <w:p w:rsidR="00A27FE9" w:rsidRPr="00FB384C" w:rsidRDefault="00A27FE9" w:rsidP="00A27FE9">
      <w:pPr>
        <w:rPr>
          <w:sz w:val="22"/>
          <w:szCs w:val="22"/>
        </w:rPr>
      </w:pPr>
    </w:p>
    <w:p w:rsidR="00A27FE9" w:rsidRPr="00FB384C" w:rsidRDefault="00A27FE9" w:rsidP="00A27FE9">
      <w:pPr>
        <w:rPr>
          <w:sz w:val="22"/>
          <w:szCs w:val="22"/>
        </w:rPr>
      </w:pPr>
      <w:r w:rsidRPr="00FB384C">
        <w:rPr>
          <w:sz w:val="22"/>
          <w:szCs w:val="22"/>
        </w:rPr>
        <w:object w:dxaOrig="7761" w:dyaOrig="1178">
          <v:shape id="_x0000_i1029" type="#_x0000_t75" style="width:330.25pt;height:49.9pt" o:ole="">
            <v:imagedata r:id="rId37" o:title=""/>
          </v:shape>
          <o:OLEObject Type="Embed" ProgID="ChemDraw.Document.6.0" ShapeID="_x0000_i1029" DrawAspect="Content" ObjectID="_1551865048" r:id="rId38"/>
        </w:object>
      </w:r>
    </w:p>
    <w:p w:rsidR="00A27FE9" w:rsidRPr="00FB384C" w:rsidRDefault="00A27FE9" w:rsidP="00A27FE9">
      <w:pPr>
        <w:rPr>
          <w:sz w:val="22"/>
          <w:szCs w:val="22"/>
        </w:rPr>
      </w:pPr>
    </w:p>
    <w:p w:rsidR="00A27FE9" w:rsidRDefault="00A27FE9" w:rsidP="00A27FE9">
      <w:pPr>
        <w:rPr>
          <w:sz w:val="22"/>
          <w:szCs w:val="22"/>
        </w:rPr>
      </w:pPr>
      <w:r w:rsidRPr="00FB384C">
        <w:rPr>
          <w:sz w:val="22"/>
          <w:szCs w:val="22"/>
        </w:rPr>
        <w:object w:dxaOrig="5160" w:dyaOrig="1056">
          <v:shape id="_x0000_i1030" type="#_x0000_t75" style="width:211.8pt;height:43.4pt" o:ole="">
            <v:imagedata r:id="rId39" o:title=""/>
          </v:shape>
          <o:OLEObject Type="Embed" ProgID="ChemDraw.Document.6.0" ShapeID="_x0000_i1030" DrawAspect="Content" ObjectID="_1551865049" r:id="rId40"/>
        </w:object>
      </w:r>
    </w:p>
    <w:p w:rsidR="00A27FE9" w:rsidRDefault="00A27FE9" w:rsidP="00A27FE9">
      <w:pPr>
        <w:rPr>
          <w:sz w:val="22"/>
          <w:szCs w:val="22"/>
        </w:rPr>
      </w:pPr>
    </w:p>
    <w:p w:rsidR="00A27FE9" w:rsidRPr="00FB384C" w:rsidRDefault="00A27FE9" w:rsidP="00A27FE9">
      <w:pPr>
        <w:rPr>
          <w:sz w:val="22"/>
          <w:szCs w:val="22"/>
        </w:rPr>
      </w:pPr>
    </w:p>
    <w:p w:rsidR="00A27FE9" w:rsidRDefault="00A27FE9" w:rsidP="00EF7F5D">
      <w:pPr>
        <w:pStyle w:val="ListParagraph"/>
        <w:rPr>
          <w:sz w:val="22"/>
          <w:szCs w:val="22"/>
        </w:rPr>
      </w:pPr>
    </w:p>
    <w:p w:rsidR="00A27FE9" w:rsidRDefault="00A27FE9" w:rsidP="00EF7F5D">
      <w:pPr>
        <w:pStyle w:val="ListParagraph"/>
        <w:rPr>
          <w:sz w:val="22"/>
          <w:szCs w:val="22"/>
        </w:rPr>
      </w:pPr>
    </w:p>
    <w:p w:rsidR="00A27FE9" w:rsidRPr="00A27FE9" w:rsidRDefault="00A27FE9" w:rsidP="00A27FE9">
      <w:pPr>
        <w:pStyle w:val="ListParagraph"/>
        <w:numPr>
          <w:ilvl w:val="0"/>
          <w:numId w:val="5"/>
        </w:numPr>
        <w:rPr>
          <w:sz w:val="22"/>
          <w:szCs w:val="22"/>
        </w:rPr>
      </w:pPr>
      <w:r w:rsidRPr="00A27FE9">
        <w:rPr>
          <w:rFonts w:eastAsiaTheme="minorEastAsia"/>
          <w:sz w:val="22"/>
          <w:szCs w:val="22"/>
          <w:lang w:eastAsia="ja-JP"/>
        </w:rPr>
        <w:lastRenderedPageBreak/>
        <w:t xml:space="preserve"> (</w:t>
      </w:r>
      <w:r w:rsidR="00DC1F2E">
        <w:rPr>
          <w:rFonts w:eastAsiaTheme="minorEastAsia"/>
          <w:sz w:val="22"/>
          <w:szCs w:val="22"/>
          <w:lang w:eastAsia="ja-JP"/>
        </w:rPr>
        <w:t>4</w:t>
      </w:r>
      <w:r w:rsidRPr="00A27FE9">
        <w:rPr>
          <w:rFonts w:eastAsiaTheme="minorEastAsia"/>
          <w:sz w:val="22"/>
          <w:szCs w:val="22"/>
          <w:lang w:eastAsia="ja-JP"/>
        </w:rPr>
        <w:t xml:space="preserve"> points) </w:t>
      </w:r>
      <w:r w:rsidRPr="00A27FE9">
        <w:rPr>
          <w:sz w:val="22"/>
          <w:szCs w:val="22"/>
        </w:rPr>
        <w:t>What does the following mean 18:3</w:t>
      </w:r>
      <w:r w:rsidRPr="00A27FE9">
        <w:rPr>
          <w:sz w:val="22"/>
          <w:szCs w:val="22"/>
          <w:vertAlign w:val="superscript"/>
        </w:rPr>
        <w:t>Δ9,12,15:</w:t>
      </w:r>
    </w:p>
    <w:p w:rsidR="00A27FE9" w:rsidRDefault="00A27FE9" w:rsidP="00EF7F5D">
      <w:pPr>
        <w:pStyle w:val="ListParagraph"/>
        <w:rPr>
          <w:sz w:val="22"/>
          <w:szCs w:val="22"/>
        </w:rPr>
      </w:pPr>
    </w:p>
    <w:p w:rsidR="00A27FE9" w:rsidRDefault="00A27FE9" w:rsidP="00EF7F5D">
      <w:pPr>
        <w:pStyle w:val="ListParagraph"/>
        <w:rPr>
          <w:sz w:val="22"/>
          <w:szCs w:val="22"/>
        </w:rPr>
      </w:pPr>
    </w:p>
    <w:p w:rsidR="00DC1F2E" w:rsidRDefault="00DC1F2E" w:rsidP="00EF7F5D">
      <w:pPr>
        <w:pStyle w:val="ListParagraph"/>
        <w:rPr>
          <w:sz w:val="22"/>
          <w:szCs w:val="22"/>
        </w:rPr>
      </w:pPr>
    </w:p>
    <w:p w:rsidR="00A27FE9" w:rsidRDefault="00A27FE9" w:rsidP="00EF7F5D">
      <w:pPr>
        <w:pStyle w:val="ListParagraph"/>
        <w:rPr>
          <w:sz w:val="22"/>
          <w:szCs w:val="22"/>
        </w:rPr>
      </w:pPr>
    </w:p>
    <w:p w:rsidR="00A27FE9" w:rsidRDefault="00A27FE9" w:rsidP="00EF7F5D">
      <w:pPr>
        <w:pStyle w:val="ListParagraph"/>
        <w:rPr>
          <w:sz w:val="22"/>
          <w:szCs w:val="22"/>
        </w:rPr>
      </w:pPr>
    </w:p>
    <w:p w:rsidR="00A27FE9" w:rsidRDefault="00A27FE9" w:rsidP="00EF7F5D">
      <w:pPr>
        <w:pStyle w:val="ListParagraph"/>
        <w:rPr>
          <w:sz w:val="22"/>
          <w:szCs w:val="22"/>
        </w:rPr>
      </w:pPr>
    </w:p>
    <w:p w:rsidR="00EF7F5D" w:rsidRPr="00A27FE9" w:rsidRDefault="00A27FE9" w:rsidP="00A27FE9">
      <w:pPr>
        <w:pStyle w:val="ListParagraph"/>
        <w:numPr>
          <w:ilvl w:val="0"/>
          <w:numId w:val="5"/>
        </w:numPr>
        <w:rPr>
          <w:sz w:val="22"/>
          <w:szCs w:val="22"/>
        </w:rPr>
      </w:pPr>
      <w:r w:rsidRPr="00A27FE9">
        <w:rPr>
          <w:rFonts w:eastAsiaTheme="minorEastAsia"/>
          <w:sz w:val="22"/>
          <w:szCs w:val="22"/>
          <w:lang w:eastAsia="ja-JP"/>
        </w:rPr>
        <w:t xml:space="preserve"> </w:t>
      </w:r>
      <w:r w:rsidR="00FB384C" w:rsidRPr="00A27FE9">
        <w:rPr>
          <w:rFonts w:eastAsiaTheme="minorEastAsia"/>
          <w:sz w:val="22"/>
          <w:szCs w:val="22"/>
          <w:lang w:eastAsia="ja-JP"/>
        </w:rPr>
        <w:t>(</w:t>
      </w:r>
      <w:r w:rsidR="00DC1F2E">
        <w:rPr>
          <w:rFonts w:eastAsiaTheme="minorEastAsia"/>
          <w:sz w:val="22"/>
          <w:szCs w:val="22"/>
          <w:lang w:eastAsia="ja-JP"/>
        </w:rPr>
        <w:t>7</w:t>
      </w:r>
      <w:r w:rsidR="00FB384C" w:rsidRPr="00A27FE9">
        <w:rPr>
          <w:rFonts w:eastAsiaTheme="minorEastAsia"/>
          <w:sz w:val="22"/>
          <w:szCs w:val="22"/>
          <w:lang w:eastAsia="ja-JP"/>
        </w:rPr>
        <w:t xml:space="preserve"> points) </w:t>
      </w:r>
      <w:r w:rsidR="00EF7F5D" w:rsidRPr="00A27FE9">
        <w:rPr>
          <w:sz w:val="22"/>
          <w:szCs w:val="22"/>
        </w:rPr>
        <w:t>Draw the Haworth projection for the ß-</w:t>
      </w:r>
      <w:proofErr w:type="spellStart"/>
      <w:r w:rsidR="00EF7F5D" w:rsidRPr="00A27FE9">
        <w:rPr>
          <w:sz w:val="22"/>
          <w:szCs w:val="22"/>
        </w:rPr>
        <w:t>anomer</w:t>
      </w:r>
      <w:proofErr w:type="spellEnd"/>
      <w:r w:rsidR="000D033F" w:rsidRPr="00A27FE9">
        <w:rPr>
          <w:sz w:val="22"/>
          <w:szCs w:val="22"/>
        </w:rPr>
        <w:t xml:space="preserve"> mark the anomeric carbon with an asterisk</w:t>
      </w:r>
      <w:r w:rsidR="00EF7F5D" w:rsidRPr="00A27FE9">
        <w:rPr>
          <w:sz w:val="22"/>
          <w:szCs w:val="22"/>
        </w:rPr>
        <w:t xml:space="preserve"> of D-</w:t>
      </w:r>
      <w:r w:rsidR="00FB384C" w:rsidRPr="00A27FE9">
        <w:rPr>
          <w:sz w:val="22"/>
          <w:szCs w:val="22"/>
        </w:rPr>
        <w:t>Sorbose</w:t>
      </w:r>
      <w:r w:rsidR="00EF7F5D" w:rsidRPr="00A27FE9">
        <w:rPr>
          <w:sz w:val="22"/>
          <w:szCs w:val="22"/>
        </w:rPr>
        <w:t>.</w:t>
      </w:r>
    </w:p>
    <w:p w:rsidR="00EF7F5D" w:rsidRPr="00FB384C" w:rsidRDefault="00EF7F5D" w:rsidP="00EF7F5D">
      <w:pPr>
        <w:rPr>
          <w:sz w:val="22"/>
          <w:szCs w:val="22"/>
        </w:rPr>
      </w:pPr>
    </w:p>
    <w:p w:rsidR="00EF7F5D" w:rsidRPr="00FB384C" w:rsidRDefault="00FB384C" w:rsidP="00EF7F5D">
      <w:pPr>
        <w:rPr>
          <w:sz w:val="22"/>
          <w:szCs w:val="22"/>
        </w:rPr>
      </w:pPr>
      <w:r>
        <w:rPr>
          <w:noProof/>
        </w:rPr>
        <w:drawing>
          <wp:inline distT="0" distB="0" distL="0" distR="0" wp14:anchorId="48F0EFD0" wp14:editId="1508B11E">
            <wp:extent cx="757238" cy="1251172"/>
            <wp:effectExtent l="0" t="0" r="5080" b="6350"/>
            <wp:docPr id="22" name="Picture 22" descr="https://upload.wikimedia.org/wikipedia/commons/e/eb/D-Sorb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b/D-Sorbose.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5952" cy="1315139"/>
                    </a:xfrm>
                    <a:prstGeom prst="rect">
                      <a:avLst/>
                    </a:prstGeom>
                    <a:noFill/>
                    <a:ln>
                      <a:noFill/>
                    </a:ln>
                  </pic:spPr>
                </pic:pic>
              </a:graphicData>
            </a:graphic>
          </wp:inline>
        </w:drawing>
      </w:r>
    </w:p>
    <w:p w:rsidR="00EF7F5D" w:rsidRPr="00FB384C" w:rsidRDefault="00FB384C" w:rsidP="00EF7F5D">
      <w:pPr>
        <w:rPr>
          <w:sz w:val="22"/>
          <w:szCs w:val="22"/>
        </w:rPr>
      </w:pPr>
      <w:r>
        <w:rPr>
          <w:sz w:val="22"/>
          <w:szCs w:val="22"/>
        </w:rPr>
        <w:t xml:space="preserve">       D-Sorbose</w:t>
      </w:r>
    </w:p>
    <w:p w:rsidR="00EF7F5D" w:rsidRPr="00FB384C" w:rsidRDefault="00EF7F5D" w:rsidP="00EF7F5D">
      <w:pPr>
        <w:rPr>
          <w:sz w:val="22"/>
          <w:szCs w:val="22"/>
        </w:rPr>
      </w:pPr>
    </w:p>
    <w:p w:rsidR="00EF7F5D" w:rsidRPr="00FB384C" w:rsidRDefault="00765437" w:rsidP="00EF7F5D">
      <w:pPr>
        <w:rPr>
          <w:sz w:val="22"/>
          <w:szCs w:val="22"/>
        </w:rPr>
      </w:pPr>
      <w:r w:rsidRPr="00FB384C">
        <w:rPr>
          <w:sz w:val="22"/>
          <w:szCs w:val="22"/>
        </w:rPr>
        <w:t xml:space="preserve"> </w:t>
      </w:r>
      <w:r w:rsidR="008805D3">
        <w:rPr>
          <w:sz w:val="22"/>
          <w:szCs w:val="22"/>
        </w:rPr>
        <w:tab/>
      </w:r>
      <w:r w:rsidR="00EF7F5D" w:rsidRPr="00FB384C">
        <w:rPr>
          <w:sz w:val="22"/>
          <w:szCs w:val="22"/>
        </w:rPr>
        <w:t xml:space="preserve">b) </w:t>
      </w:r>
      <w:r w:rsidR="008805D3">
        <w:rPr>
          <w:sz w:val="22"/>
          <w:szCs w:val="22"/>
        </w:rPr>
        <w:t xml:space="preserve"> </w:t>
      </w:r>
      <w:r w:rsidR="00FB384C">
        <w:rPr>
          <w:rFonts w:eastAsiaTheme="minorEastAsia"/>
          <w:sz w:val="22"/>
          <w:szCs w:val="22"/>
          <w:lang w:eastAsia="ja-JP"/>
        </w:rPr>
        <w:t>(</w:t>
      </w:r>
      <w:r w:rsidR="00DC1F2E">
        <w:rPr>
          <w:rFonts w:eastAsiaTheme="minorEastAsia"/>
          <w:sz w:val="22"/>
          <w:szCs w:val="22"/>
          <w:lang w:eastAsia="ja-JP"/>
        </w:rPr>
        <w:t>4</w:t>
      </w:r>
      <w:r w:rsidR="00FB384C">
        <w:rPr>
          <w:rFonts w:eastAsiaTheme="minorEastAsia"/>
          <w:sz w:val="22"/>
          <w:szCs w:val="22"/>
          <w:lang w:eastAsia="ja-JP"/>
        </w:rPr>
        <w:t xml:space="preserve"> points) </w:t>
      </w:r>
      <w:proofErr w:type="gramStart"/>
      <w:r w:rsidR="00EF7F5D" w:rsidRPr="00FB384C">
        <w:rPr>
          <w:sz w:val="22"/>
          <w:szCs w:val="22"/>
        </w:rPr>
        <w:t>Draw</w:t>
      </w:r>
      <w:proofErr w:type="gramEnd"/>
      <w:r w:rsidR="00EF7F5D" w:rsidRPr="00FB384C">
        <w:rPr>
          <w:sz w:val="22"/>
          <w:szCs w:val="22"/>
        </w:rPr>
        <w:t xml:space="preserve"> the Fischer projection for L-</w:t>
      </w:r>
      <w:r w:rsidR="00FB384C">
        <w:rPr>
          <w:sz w:val="22"/>
          <w:szCs w:val="22"/>
        </w:rPr>
        <w:t>Sorbose</w:t>
      </w:r>
    </w:p>
    <w:p w:rsidR="00EF7F5D" w:rsidRPr="00FB384C" w:rsidRDefault="00EF7F5D" w:rsidP="00EF7F5D">
      <w:pPr>
        <w:rPr>
          <w:sz w:val="22"/>
          <w:szCs w:val="22"/>
        </w:rPr>
      </w:pPr>
    </w:p>
    <w:p w:rsidR="00D46F18" w:rsidRPr="00FB384C" w:rsidRDefault="00D46F18" w:rsidP="00EF7F5D">
      <w:pPr>
        <w:rPr>
          <w:sz w:val="22"/>
          <w:szCs w:val="22"/>
        </w:rPr>
      </w:pPr>
    </w:p>
    <w:p w:rsidR="00D46F18" w:rsidRPr="00FB384C" w:rsidRDefault="00D46F18" w:rsidP="00EF7F5D">
      <w:pPr>
        <w:rPr>
          <w:sz w:val="22"/>
          <w:szCs w:val="22"/>
        </w:rPr>
      </w:pPr>
    </w:p>
    <w:p w:rsidR="00D46F18" w:rsidRDefault="00D46F18" w:rsidP="00EF7F5D">
      <w:pPr>
        <w:rPr>
          <w:sz w:val="22"/>
          <w:szCs w:val="22"/>
        </w:rPr>
      </w:pPr>
    </w:p>
    <w:p w:rsidR="000D033F" w:rsidRDefault="000D033F" w:rsidP="00EF7F5D">
      <w:pPr>
        <w:rPr>
          <w:sz w:val="22"/>
          <w:szCs w:val="22"/>
        </w:rPr>
      </w:pPr>
    </w:p>
    <w:p w:rsidR="00A27FE9" w:rsidRDefault="00A27FE9" w:rsidP="00EF7F5D">
      <w:pPr>
        <w:rPr>
          <w:sz w:val="22"/>
          <w:szCs w:val="22"/>
        </w:rPr>
      </w:pPr>
    </w:p>
    <w:p w:rsidR="000D033F" w:rsidRPr="00FB384C" w:rsidRDefault="000D033F" w:rsidP="00EF7F5D">
      <w:pPr>
        <w:rPr>
          <w:sz w:val="22"/>
          <w:szCs w:val="22"/>
        </w:rPr>
      </w:pPr>
    </w:p>
    <w:p w:rsidR="00D46F18" w:rsidRDefault="00D46F18" w:rsidP="00EF7F5D"/>
    <w:p w:rsidR="00A27FE9" w:rsidRDefault="00A27FE9" w:rsidP="00EF7F5D"/>
    <w:p w:rsidR="00A27FE9" w:rsidRDefault="00A27FE9" w:rsidP="00EF7F5D"/>
    <w:p w:rsidR="00EF7F5D" w:rsidRPr="008805D3" w:rsidRDefault="00A27FE9" w:rsidP="00A27FE9">
      <w:pPr>
        <w:pStyle w:val="ListParagraph"/>
        <w:numPr>
          <w:ilvl w:val="0"/>
          <w:numId w:val="5"/>
        </w:numPr>
        <w:rPr>
          <w:sz w:val="22"/>
          <w:szCs w:val="22"/>
        </w:rPr>
      </w:pPr>
      <w:r w:rsidRPr="008805D3">
        <w:rPr>
          <w:rFonts w:eastAsiaTheme="minorEastAsia"/>
          <w:sz w:val="22"/>
          <w:szCs w:val="22"/>
          <w:lang w:eastAsia="ja-JP"/>
        </w:rPr>
        <w:t xml:space="preserve"> </w:t>
      </w:r>
      <w:r w:rsidR="00FB384C" w:rsidRPr="008805D3">
        <w:rPr>
          <w:rFonts w:eastAsiaTheme="minorEastAsia"/>
          <w:sz w:val="22"/>
          <w:szCs w:val="22"/>
          <w:lang w:eastAsia="ja-JP"/>
        </w:rPr>
        <w:t>(</w:t>
      </w:r>
      <w:r w:rsidR="000D033F">
        <w:rPr>
          <w:rFonts w:eastAsiaTheme="minorEastAsia"/>
          <w:sz w:val="22"/>
          <w:szCs w:val="22"/>
          <w:lang w:eastAsia="ja-JP"/>
        </w:rPr>
        <w:t>10</w:t>
      </w:r>
      <w:r w:rsidR="00FB384C" w:rsidRPr="008805D3">
        <w:rPr>
          <w:rFonts w:eastAsiaTheme="minorEastAsia"/>
          <w:sz w:val="22"/>
          <w:szCs w:val="22"/>
          <w:lang w:eastAsia="ja-JP"/>
        </w:rPr>
        <w:t xml:space="preserve"> points) </w:t>
      </w:r>
      <w:r w:rsidR="00EF7F5D" w:rsidRPr="008805D3">
        <w:rPr>
          <w:sz w:val="22"/>
          <w:szCs w:val="22"/>
        </w:rPr>
        <w:t xml:space="preserve">Answer the following questions regarding the following disaccharides that are labeled </w:t>
      </w:r>
      <w:r w:rsidR="00EF7F5D" w:rsidRPr="008805D3">
        <w:rPr>
          <w:b/>
          <w:sz w:val="22"/>
          <w:szCs w:val="22"/>
        </w:rPr>
        <w:t>A</w:t>
      </w:r>
      <w:r w:rsidR="00EF7F5D" w:rsidRPr="008805D3">
        <w:rPr>
          <w:sz w:val="22"/>
          <w:szCs w:val="22"/>
        </w:rPr>
        <w:t xml:space="preserve">, </w:t>
      </w:r>
      <w:r w:rsidR="00EF7F5D" w:rsidRPr="008805D3">
        <w:rPr>
          <w:b/>
          <w:sz w:val="22"/>
          <w:szCs w:val="22"/>
        </w:rPr>
        <w:t>B</w:t>
      </w:r>
      <w:r w:rsidR="00EF7F5D" w:rsidRPr="008805D3">
        <w:rPr>
          <w:sz w:val="22"/>
          <w:szCs w:val="22"/>
        </w:rPr>
        <w:t xml:space="preserve"> and </w:t>
      </w:r>
      <w:r w:rsidR="00EF7F5D" w:rsidRPr="008805D3">
        <w:rPr>
          <w:b/>
          <w:sz w:val="22"/>
          <w:szCs w:val="22"/>
        </w:rPr>
        <w:t>C</w:t>
      </w:r>
      <w:r w:rsidR="00EF7F5D" w:rsidRPr="008805D3">
        <w:rPr>
          <w:sz w:val="22"/>
          <w:szCs w:val="22"/>
        </w:rPr>
        <w:t xml:space="preserve">. </w:t>
      </w:r>
    </w:p>
    <w:p w:rsidR="00EF7F5D" w:rsidRPr="00FB384C" w:rsidRDefault="00EF7F5D" w:rsidP="00EF7F5D">
      <w:pPr>
        <w:rPr>
          <w:sz w:val="22"/>
          <w:szCs w:val="22"/>
        </w:rPr>
      </w:pPr>
    </w:p>
    <w:p w:rsidR="00EF7F5D" w:rsidRPr="00FB384C" w:rsidRDefault="00A27FE9" w:rsidP="00BB2B49">
      <w:pPr>
        <w:jc w:val="center"/>
        <w:rPr>
          <w:sz w:val="22"/>
          <w:szCs w:val="22"/>
        </w:rPr>
      </w:pPr>
      <w:r w:rsidRPr="00FB384C">
        <w:rPr>
          <w:sz w:val="22"/>
          <w:szCs w:val="22"/>
        </w:rPr>
        <w:object w:dxaOrig="10572" w:dyaOrig="3672">
          <v:shape id="_x0000_i1031" type="#_x0000_t75" style="width:401.75pt;height:139.55pt" o:ole="">
            <v:imagedata r:id="rId42" o:title=""/>
          </v:shape>
          <o:OLEObject Type="Embed" ProgID="ChemDraw.Document.6.0" ShapeID="_x0000_i1031" DrawAspect="Content" ObjectID="_1551865050" r:id="rId43"/>
        </w:object>
      </w:r>
    </w:p>
    <w:p w:rsidR="00EF7F5D" w:rsidRPr="00FB384C" w:rsidRDefault="00EF7F5D" w:rsidP="00EF7F5D">
      <w:pPr>
        <w:rPr>
          <w:sz w:val="22"/>
          <w:szCs w:val="22"/>
        </w:rPr>
      </w:pPr>
    </w:p>
    <w:p w:rsidR="00EF7F5D" w:rsidRPr="00FB384C" w:rsidRDefault="00EF7F5D" w:rsidP="00EF7F5D">
      <w:pPr>
        <w:rPr>
          <w:sz w:val="22"/>
          <w:szCs w:val="22"/>
        </w:rPr>
      </w:pPr>
      <w:r w:rsidRPr="00FB384C">
        <w:rPr>
          <w:sz w:val="22"/>
          <w:szCs w:val="22"/>
        </w:rPr>
        <w:t xml:space="preserve">a) </w:t>
      </w:r>
      <w:r w:rsidR="00FB384C" w:rsidRPr="00FB384C">
        <w:rPr>
          <w:sz w:val="22"/>
          <w:szCs w:val="22"/>
        </w:rPr>
        <w:t xml:space="preserve">Circle the </w:t>
      </w:r>
      <w:proofErr w:type="spellStart"/>
      <w:r w:rsidR="00FB384C" w:rsidRPr="00FB384C">
        <w:rPr>
          <w:sz w:val="22"/>
          <w:szCs w:val="22"/>
        </w:rPr>
        <w:t>acetals</w:t>
      </w:r>
      <w:proofErr w:type="spellEnd"/>
      <w:r w:rsidR="00FB384C" w:rsidRPr="00FB384C">
        <w:rPr>
          <w:sz w:val="22"/>
          <w:szCs w:val="22"/>
        </w:rPr>
        <w:t xml:space="preserve"> place squares around hemiacetals</w:t>
      </w:r>
      <w:r w:rsidR="00FB384C">
        <w:rPr>
          <w:sz w:val="22"/>
          <w:szCs w:val="22"/>
        </w:rPr>
        <w:t>,</w:t>
      </w:r>
      <w:r w:rsidR="00FB384C" w:rsidRPr="00FB384C">
        <w:rPr>
          <w:sz w:val="22"/>
          <w:szCs w:val="22"/>
        </w:rPr>
        <w:t xml:space="preserve"> which</w:t>
      </w:r>
      <w:r w:rsidRPr="00FB384C">
        <w:rPr>
          <w:sz w:val="22"/>
          <w:szCs w:val="22"/>
        </w:rPr>
        <w:t xml:space="preserve"> of the above disaccharides are reducing sugars? </w:t>
      </w:r>
    </w:p>
    <w:p w:rsidR="00EF7F5D" w:rsidRPr="00FB384C" w:rsidRDefault="00EF7F5D" w:rsidP="00EF7F5D">
      <w:pPr>
        <w:rPr>
          <w:sz w:val="22"/>
          <w:szCs w:val="22"/>
        </w:rPr>
      </w:pPr>
      <w:r w:rsidRPr="00FB384C">
        <w:rPr>
          <w:sz w:val="22"/>
          <w:szCs w:val="22"/>
        </w:rPr>
        <w:tab/>
      </w:r>
    </w:p>
    <w:p w:rsidR="00BB2B49" w:rsidRDefault="00A27FE9" w:rsidP="00A27FE9">
      <w:pPr>
        <w:jc w:val="center"/>
        <w:rPr>
          <w:sz w:val="22"/>
          <w:szCs w:val="22"/>
        </w:rPr>
      </w:pPr>
      <w:r>
        <w:rPr>
          <w:sz w:val="22"/>
          <w:szCs w:val="22"/>
        </w:rPr>
        <w:t>___________________________</w:t>
      </w:r>
    </w:p>
    <w:p w:rsidR="00A27FE9" w:rsidRPr="00FB384C" w:rsidRDefault="00A27FE9" w:rsidP="00EF7F5D">
      <w:pPr>
        <w:rPr>
          <w:sz w:val="22"/>
          <w:szCs w:val="22"/>
        </w:rPr>
      </w:pPr>
    </w:p>
    <w:p w:rsidR="00EF7F5D" w:rsidRPr="00FB384C" w:rsidRDefault="00EF7F5D" w:rsidP="00EF7F5D">
      <w:pPr>
        <w:rPr>
          <w:sz w:val="22"/>
          <w:szCs w:val="22"/>
        </w:rPr>
      </w:pPr>
      <w:r w:rsidRPr="00FB384C">
        <w:rPr>
          <w:sz w:val="22"/>
          <w:szCs w:val="22"/>
        </w:rPr>
        <w:t xml:space="preserve">b)  What type of </w:t>
      </w:r>
      <w:proofErr w:type="spellStart"/>
      <w:r w:rsidRPr="00FB384C">
        <w:rPr>
          <w:sz w:val="22"/>
          <w:szCs w:val="22"/>
        </w:rPr>
        <w:t>glycocidic</w:t>
      </w:r>
      <w:proofErr w:type="spellEnd"/>
      <w:r w:rsidRPr="00FB384C">
        <w:rPr>
          <w:sz w:val="22"/>
          <w:szCs w:val="22"/>
        </w:rPr>
        <w:t xml:space="preserve"> bond is present in carbohydrate </w:t>
      </w:r>
      <w:r w:rsidRPr="00FB384C">
        <w:rPr>
          <w:b/>
          <w:sz w:val="22"/>
          <w:szCs w:val="22"/>
        </w:rPr>
        <w:t>A</w:t>
      </w:r>
      <w:r w:rsidRPr="00FB384C">
        <w:rPr>
          <w:sz w:val="22"/>
          <w:szCs w:val="22"/>
        </w:rPr>
        <w:t xml:space="preserve">? </w:t>
      </w:r>
      <w:r w:rsidR="00A27FE9">
        <w:rPr>
          <w:sz w:val="22"/>
          <w:szCs w:val="22"/>
        </w:rPr>
        <w:t>____________________</w:t>
      </w:r>
    </w:p>
    <w:p w:rsidR="00EF7F5D" w:rsidRDefault="00EF7F5D" w:rsidP="00EF7F5D">
      <w:pPr>
        <w:rPr>
          <w:sz w:val="22"/>
          <w:szCs w:val="22"/>
        </w:rPr>
      </w:pPr>
    </w:p>
    <w:p w:rsidR="00EF7F5D" w:rsidRPr="00FB384C" w:rsidRDefault="00EF7F5D" w:rsidP="00EF7F5D">
      <w:pPr>
        <w:rPr>
          <w:sz w:val="22"/>
          <w:szCs w:val="22"/>
        </w:rPr>
      </w:pPr>
    </w:p>
    <w:p w:rsidR="00EF7F5D" w:rsidRDefault="00EF7F5D" w:rsidP="00EF7F5D">
      <w:pPr>
        <w:rPr>
          <w:sz w:val="22"/>
          <w:szCs w:val="22"/>
        </w:rPr>
      </w:pPr>
      <w:r w:rsidRPr="00FB384C">
        <w:rPr>
          <w:sz w:val="22"/>
          <w:szCs w:val="22"/>
        </w:rPr>
        <w:t xml:space="preserve">c) What type of </w:t>
      </w:r>
      <w:proofErr w:type="spellStart"/>
      <w:r w:rsidRPr="00FB384C">
        <w:rPr>
          <w:sz w:val="22"/>
          <w:szCs w:val="22"/>
        </w:rPr>
        <w:t>glycocidic</w:t>
      </w:r>
      <w:proofErr w:type="spellEnd"/>
      <w:r w:rsidRPr="00FB384C">
        <w:rPr>
          <w:sz w:val="22"/>
          <w:szCs w:val="22"/>
        </w:rPr>
        <w:t xml:space="preserve"> bond is present in carbohydrate </w:t>
      </w:r>
      <w:r w:rsidRPr="00FB384C">
        <w:rPr>
          <w:b/>
          <w:sz w:val="22"/>
          <w:szCs w:val="22"/>
        </w:rPr>
        <w:t>B</w:t>
      </w:r>
      <w:r w:rsidRPr="00FB384C">
        <w:rPr>
          <w:sz w:val="22"/>
          <w:szCs w:val="22"/>
        </w:rPr>
        <w:t xml:space="preserve">? </w:t>
      </w:r>
      <w:r w:rsidR="00A27FE9">
        <w:rPr>
          <w:sz w:val="22"/>
          <w:szCs w:val="22"/>
        </w:rPr>
        <w:t>_____________________</w:t>
      </w:r>
    </w:p>
    <w:p w:rsidR="00BB2B49" w:rsidRDefault="00BB2B49" w:rsidP="00EF7F5D">
      <w:pPr>
        <w:rPr>
          <w:sz w:val="22"/>
          <w:szCs w:val="22"/>
        </w:rPr>
      </w:pPr>
    </w:p>
    <w:p w:rsidR="00BB2B49" w:rsidRDefault="00BB2B49" w:rsidP="00EF7F5D">
      <w:pPr>
        <w:rPr>
          <w:sz w:val="22"/>
          <w:szCs w:val="22"/>
        </w:rPr>
      </w:pPr>
    </w:p>
    <w:p w:rsidR="00EF7F5D" w:rsidRPr="00FB384C" w:rsidRDefault="00EF7F5D" w:rsidP="00EF7F5D">
      <w:pPr>
        <w:rPr>
          <w:sz w:val="22"/>
          <w:szCs w:val="22"/>
        </w:rPr>
      </w:pPr>
    </w:p>
    <w:p w:rsidR="007E663C" w:rsidRDefault="007E663C" w:rsidP="00EF7F5D">
      <w:pPr>
        <w:rPr>
          <w:sz w:val="22"/>
          <w:szCs w:val="22"/>
        </w:rPr>
      </w:pPr>
      <w:r>
        <w:rPr>
          <w:noProof/>
        </w:rPr>
        <w:drawing>
          <wp:inline distT="0" distB="0" distL="0" distR="0" wp14:anchorId="0EC47610" wp14:editId="21F20F1E">
            <wp:extent cx="6858000" cy="5155434"/>
            <wp:effectExtent l="0" t="5715"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5400000">
                      <a:off x="0" y="0"/>
                      <a:ext cx="6858000" cy="5155434"/>
                    </a:xfrm>
                    <a:prstGeom prst="rect">
                      <a:avLst/>
                    </a:prstGeom>
                    <a:noFill/>
                    <a:ln>
                      <a:noFill/>
                    </a:ln>
                  </pic:spPr>
                </pic:pic>
              </a:graphicData>
            </a:graphic>
          </wp:inline>
        </w:drawing>
      </w: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Default="007E663C" w:rsidP="00EF7F5D">
      <w:pPr>
        <w:rPr>
          <w:sz w:val="22"/>
          <w:szCs w:val="22"/>
        </w:rPr>
      </w:pPr>
    </w:p>
    <w:p w:rsidR="007E663C" w:rsidRPr="00FB384C" w:rsidRDefault="007E663C" w:rsidP="00EF7F5D">
      <w:pPr>
        <w:rPr>
          <w:sz w:val="22"/>
          <w:szCs w:val="22"/>
        </w:rPr>
      </w:pPr>
    </w:p>
    <w:sectPr w:rsidR="007E663C" w:rsidRPr="00FB384C" w:rsidSect="003C78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09" w:rsidRDefault="000B7B09">
      <w:r>
        <w:separator/>
      </w:r>
    </w:p>
  </w:endnote>
  <w:endnote w:type="continuationSeparator" w:id="0">
    <w:p w:rsidR="000B7B09" w:rsidRDefault="000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IconicSymbolsB">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2323"/>
      <w:docPartObj>
        <w:docPartGallery w:val="Page Numbers (Bottom of Page)"/>
        <w:docPartUnique/>
      </w:docPartObj>
    </w:sdtPr>
    <w:sdtEndPr>
      <w:rPr>
        <w:noProof/>
      </w:rPr>
    </w:sdtEndPr>
    <w:sdtContent>
      <w:p w:rsidR="00FA01DF" w:rsidRDefault="000D033F">
        <w:pPr>
          <w:pStyle w:val="Footer"/>
          <w:jc w:val="center"/>
        </w:pPr>
        <w:r>
          <w:fldChar w:fldCharType="begin"/>
        </w:r>
        <w:r>
          <w:instrText xml:space="preserve"> PAGE   \* MERGEFORMAT </w:instrText>
        </w:r>
        <w:r>
          <w:fldChar w:fldCharType="separate"/>
        </w:r>
        <w:r w:rsidR="00A73E01">
          <w:rPr>
            <w:noProof/>
          </w:rPr>
          <w:t>5</w:t>
        </w:r>
        <w:r>
          <w:rPr>
            <w:noProof/>
          </w:rPr>
          <w:fldChar w:fldCharType="end"/>
        </w:r>
      </w:p>
    </w:sdtContent>
  </w:sdt>
  <w:p w:rsidR="00FA01DF" w:rsidRDefault="000B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09" w:rsidRDefault="000B7B09">
      <w:r>
        <w:separator/>
      </w:r>
    </w:p>
  </w:footnote>
  <w:footnote w:type="continuationSeparator" w:id="0">
    <w:p w:rsidR="000B7B09" w:rsidRDefault="000B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EC0"/>
    <w:multiLevelType w:val="hybridMultilevel"/>
    <w:tmpl w:val="AC9E9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55C34"/>
    <w:multiLevelType w:val="hybridMultilevel"/>
    <w:tmpl w:val="97AC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8156E"/>
    <w:multiLevelType w:val="hybridMultilevel"/>
    <w:tmpl w:val="87AEB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6C1A"/>
    <w:multiLevelType w:val="hybridMultilevel"/>
    <w:tmpl w:val="099C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57A86"/>
    <w:multiLevelType w:val="hybridMultilevel"/>
    <w:tmpl w:val="099C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B5EB8"/>
    <w:multiLevelType w:val="hybridMultilevel"/>
    <w:tmpl w:val="7436D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77781"/>
    <w:multiLevelType w:val="hybridMultilevel"/>
    <w:tmpl w:val="CBCAB4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E5805"/>
    <w:multiLevelType w:val="hybridMultilevel"/>
    <w:tmpl w:val="E1D08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3497C"/>
    <w:multiLevelType w:val="hybridMultilevel"/>
    <w:tmpl w:val="9BB4C5D0"/>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8A3A22"/>
    <w:multiLevelType w:val="hybridMultilevel"/>
    <w:tmpl w:val="CC78D6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56486"/>
    <w:multiLevelType w:val="hybridMultilevel"/>
    <w:tmpl w:val="099CF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62FCA"/>
    <w:multiLevelType w:val="hybridMultilevel"/>
    <w:tmpl w:val="16E8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E3D0B"/>
    <w:multiLevelType w:val="hybridMultilevel"/>
    <w:tmpl w:val="16A64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C1968"/>
    <w:multiLevelType w:val="hybridMultilevel"/>
    <w:tmpl w:val="9CA4B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3EB4"/>
    <w:multiLevelType w:val="hybridMultilevel"/>
    <w:tmpl w:val="4320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41830"/>
    <w:multiLevelType w:val="hybridMultilevel"/>
    <w:tmpl w:val="195C4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95DAE"/>
    <w:multiLevelType w:val="hybridMultilevel"/>
    <w:tmpl w:val="3E548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B5A92"/>
    <w:multiLevelType w:val="hybridMultilevel"/>
    <w:tmpl w:val="9D36A5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D6602"/>
    <w:multiLevelType w:val="hybridMultilevel"/>
    <w:tmpl w:val="5E36D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D074D"/>
    <w:multiLevelType w:val="hybridMultilevel"/>
    <w:tmpl w:val="AEBC0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21A82"/>
    <w:multiLevelType w:val="hybridMultilevel"/>
    <w:tmpl w:val="4F18E382"/>
    <w:lvl w:ilvl="0" w:tplc="0409000F">
      <w:start w:val="1"/>
      <w:numFmt w:val="decimal"/>
      <w:lvlText w:val="%1."/>
      <w:lvlJc w:val="left"/>
      <w:pPr>
        <w:tabs>
          <w:tab w:val="num" w:pos="630"/>
        </w:tabs>
        <w:ind w:left="630" w:hanging="360"/>
      </w:pPr>
    </w:lvl>
    <w:lvl w:ilvl="1" w:tplc="5B5650B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C5DADE38">
      <w:start w:val="4"/>
      <w:numFmt w:val="lowerLetter"/>
      <w:lvlText w:val="%4)"/>
      <w:lvlJc w:val="left"/>
      <w:pPr>
        <w:tabs>
          <w:tab w:val="num" w:pos="2880"/>
        </w:tabs>
        <w:ind w:left="2880" w:hanging="360"/>
      </w:pPr>
      <w:rPr>
        <w:rFonts w:hint="default"/>
      </w:rPr>
    </w:lvl>
    <w:lvl w:ilvl="4" w:tplc="B96CEEEE">
      <w:start w:val="5"/>
      <w:numFmt w:val="lowerLetter"/>
      <w:lvlText w:val="%5&gt;"/>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620305"/>
    <w:multiLevelType w:val="hybridMultilevel"/>
    <w:tmpl w:val="112C31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E435254"/>
    <w:multiLevelType w:val="hybridMultilevel"/>
    <w:tmpl w:val="4D1A4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A1972"/>
    <w:multiLevelType w:val="hybridMultilevel"/>
    <w:tmpl w:val="7436D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1"/>
  </w:num>
  <w:num w:numId="4">
    <w:abstractNumId w:val="19"/>
  </w:num>
  <w:num w:numId="5">
    <w:abstractNumId w:val="4"/>
  </w:num>
  <w:num w:numId="6">
    <w:abstractNumId w:val="20"/>
  </w:num>
  <w:num w:numId="7">
    <w:abstractNumId w:val="8"/>
  </w:num>
  <w:num w:numId="8">
    <w:abstractNumId w:val="17"/>
  </w:num>
  <w:num w:numId="9">
    <w:abstractNumId w:val="2"/>
  </w:num>
  <w:num w:numId="10">
    <w:abstractNumId w:val="7"/>
  </w:num>
  <w:num w:numId="11">
    <w:abstractNumId w:val="22"/>
  </w:num>
  <w:num w:numId="12">
    <w:abstractNumId w:val="15"/>
  </w:num>
  <w:num w:numId="13">
    <w:abstractNumId w:val="13"/>
  </w:num>
  <w:num w:numId="14">
    <w:abstractNumId w:val="18"/>
  </w:num>
  <w:num w:numId="15">
    <w:abstractNumId w:val="9"/>
  </w:num>
  <w:num w:numId="16">
    <w:abstractNumId w:val="16"/>
  </w:num>
  <w:num w:numId="17">
    <w:abstractNumId w:val="12"/>
  </w:num>
  <w:num w:numId="18">
    <w:abstractNumId w:val="1"/>
  </w:num>
  <w:num w:numId="19">
    <w:abstractNumId w:val="6"/>
  </w:num>
  <w:num w:numId="20">
    <w:abstractNumId w:val="0"/>
  </w:num>
  <w:num w:numId="21">
    <w:abstractNumId w:val="23"/>
  </w:num>
  <w:num w:numId="22">
    <w:abstractNumId w:val="5"/>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A"/>
    <w:rsid w:val="000460F4"/>
    <w:rsid w:val="000B7B09"/>
    <w:rsid w:val="000D033F"/>
    <w:rsid w:val="00122A09"/>
    <w:rsid w:val="001450CF"/>
    <w:rsid w:val="001B567E"/>
    <w:rsid w:val="00354253"/>
    <w:rsid w:val="003C7822"/>
    <w:rsid w:val="004C0184"/>
    <w:rsid w:val="004C2754"/>
    <w:rsid w:val="0057217E"/>
    <w:rsid w:val="006E157F"/>
    <w:rsid w:val="00765437"/>
    <w:rsid w:val="007E663C"/>
    <w:rsid w:val="008805D3"/>
    <w:rsid w:val="008D268A"/>
    <w:rsid w:val="008F6A6D"/>
    <w:rsid w:val="00A27FE9"/>
    <w:rsid w:val="00A668AA"/>
    <w:rsid w:val="00A73E01"/>
    <w:rsid w:val="00AF2F1B"/>
    <w:rsid w:val="00BB2B49"/>
    <w:rsid w:val="00C6608F"/>
    <w:rsid w:val="00C75356"/>
    <w:rsid w:val="00CA0223"/>
    <w:rsid w:val="00CC6D70"/>
    <w:rsid w:val="00D01ADA"/>
    <w:rsid w:val="00D46F18"/>
    <w:rsid w:val="00D55CD6"/>
    <w:rsid w:val="00DC1F2E"/>
    <w:rsid w:val="00DC2FC8"/>
    <w:rsid w:val="00DC7D3F"/>
    <w:rsid w:val="00DF6706"/>
    <w:rsid w:val="00E05F84"/>
    <w:rsid w:val="00EF7F5D"/>
    <w:rsid w:val="00F47DCB"/>
    <w:rsid w:val="00FB384C"/>
    <w:rsid w:val="00FC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290FE-EF1B-4EAE-91D5-0AA1F89C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DA"/>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DA"/>
    <w:pPr>
      <w:ind w:left="720"/>
      <w:contextualSpacing/>
    </w:pPr>
  </w:style>
  <w:style w:type="paragraph" w:customStyle="1" w:styleId="NormalText">
    <w:name w:val="Normal Text"/>
    <w:rsid w:val="00D01ADA"/>
    <w:pPr>
      <w:widowControl w:val="0"/>
      <w:autoSpaceDE w:val="0"/>
      <w:autoSpaceDN w:val="0"/>
      <w:adjustRightInd w:val="0"/>
      <w:spacing w:after="0" w:line="240" w:lineRule="auto"/>
    </w:pPr>
    <w:rPr>
      <w:rFonts w:ascii="Palatino Linotype" w:eastAsia="SimSun" w:hAnsi="Palatino Linotype" w:cs="Palatino Linotype"/>
      <w:color w:val="000000"/>
      <w:sz w:val="20"/>
      <w:szCs w:val="20"/>
    </w:rPr>
  </w:style>
  <w:style w:type="paragraph" w:styleId="BodyTextIndent">
    <w:name w:val="Body Text Indent"/>
    <w:basedOn w:val="Normal"/>
    <w:link w:val="BodyTextIndentChar"/>
    <w:rsid w:val="00D55CD6"/>
    <w:pPr>
      <w:ind w:left="720"/>
    </w:pPr>
    <w:rPr>
      <w:rFonts w:eastAsia="Times"/>
      <w:b/>
      <w:szCs w:val="20"/>
    </w:rPr>
  </w:style>
  <w:style w:type="character" w:customStyle="1" w:styleId="BodyTextIndentChar">
    <w:name w:val="Body Text Indent Char"/>
    <w:basedOn w:val="DefaultParagraphFont"/>
    <w:link w:val="BodyTextIndent"/>
    <w:rsid w:val="00D55CD6"/>
    <w:rPr>
      <w:rFonts w:ascii="Times New Roman" w:eastAsia="Times" w:hAnsi="Times New Roman" w:cs="Times New Roman"/>
      <w:b/>
      <w:sz w:val="24"/>
      <w:szCs w:val="20"/>
    </w:rPr>
  </w:style>
  <w:style w:type="table" w:styleId="TableGrid">
    <w:name w:val="Table Grid"/>
    <w:basedOn w:val="TableNormal"/>
    <w:rsid w:val="0004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84C"/>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FB38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oleObject" Target="embeddings/oleObject2.bin"/><Relationship Id="rId39" Type="http://schemas.openxmlformats.org/officeDocument/2006/relationships/image" Target="media/image24.emf"/><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oleObject" Target="embeddings/oleObject5.bin"/><Relationship Id="rId42" Type="http://schemas.openxmlformats.org/officeDocument/2006/relationships/image" Target="media/image26.wmf"/><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7.emf"/><Relationship Id="rId33" Type="http://schemas.openxmlformats.org/officeDocument/2006/relationships/image" Target="media/image21.emf"/><Relationship Id="rId38" Type="http://schemas.openxmlformats.org/officeDocument/2006/relationships/oleObject" Target="embeddings/oleObject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8.wmf"/><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image" Target="media/image23.emf"/><Relationship Id="rId40" Type="http://schemas.openxmlformats.org/officeDocument/2006/relationships/oleObject" Target="embeddings/oleObject8.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image" Target="media/image11.wmf"/><Relationship Id="rId31" Type="http://schemas.openxmlformats.org/officeDocument/2006/relationships/oleObject" Target="embeddings/oleObject4.bin"/><Relationship Id="rId4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wmf"/><Relationship Id="rId27" Type="http://schemas.openxmlformats.org/officeDocument/2006/relationships/image" Target="media/image170.emf"/><Relationship Id="rId30" Type="http://schemas.openxmlformats.org/officeDocument/2006/relationships/image" Target="media/image19.emf"/><Relationship Id="rId35" Type="http://schemas.openxmlformats.org/officeDocument/2006/relationships/image" Target="media/image22.emf"/><Relationship Id="rId43"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3</cp:revision>
  <dcterms:created xsi:type="dcterms:W3CDTF">2017-03-24T19:25:00Z</dcterms:created>
  <dcterms:modified xsi:type="dcterms:W3CDTF">2017-03-24T19:48:00Z</dcterms:modified>
</cp:coreProperties>
</file>